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2F32DB">
      <w:pPr>
        <w:rPr>
          <w:rFonts w:ascii="Times New Roman" w:hAnsi="Times New Roman" w:cs="Times New Roman"/>
          <w:b/>
          <w:sz w:val="24"/>
          <w:szCs w:val="24"/>
        </w:rPr>
      </w:pPr>
      <w:r w:rsidRPr="002F32DB">
        <w:rPr>
          <w:rFonts w:ascii="Times New Roman" w:hAnsi="Times New Roman" w:cs="Times New Roman"/>
          <w:b/>
          <w:sz w:val="24"/>
          <w:szCs w:val="24"/>
        </w:rPr>
        <w:t>1.Задачи и функции дошкольных образовательных учреждений.</w:t>
      </w:r>
    </w:p>
    <w:p w:rsidR="009B5F8F" w:rsidRPr="00DF5EDA" w:rsidRDefault="009B5F8F" w:rsidP="009B5F8F">
      <w:pPr>
        <w:pStyle w:val="10"/>
        <w:widowControl w:val="0"/>
        <w:shd w:val="clear" w:color="auto" w:fill="FFFFFF"/>
        <w:tabs>
          <w:tab w:val="left" w:pos="715"/>
        </w:tabs>
        <w:jc w:val="both"/>
        <w:rPr>
          <w:szCs w:val="24"/>
        </w:rPr>
      </w:pPr>
      <w:r w:rsidRPr="00DF5EDA">
        <w:rPr>
          <w:szCs w:val="24"/>
        </w:rPr>
        <w:t>Основной целью деятельности дошкольных образователь</w:t>
      </w:r>
      <w:r>
        <w:rPr>
          <w:szCs w:val="24"/>
        </w:rPr>
        <w:t>ных учреждений является</w:t>
      </w:r>
      <w:bookmarkStart w:id="0" w:name="_GoBack"/>
      <w:bookmarkEnd w:id="0"/>
      <w:r w:rsidRPr="00DF5EDA">
        <w:rPr>
          <w:szCs w:val="24"/>
        </w:rPr>
        <w:t xml:space="preserve"> создание условий для реализации гарантированного права каждому человеку в Российской Федерации на получение общедоступного и бесплатного дошкольного образования.</w:t>
      </w:r>
    </w:p>
    <w:p w:rsidR="009B5F8F" w:rsidRDefault="009B5F8F" w:rsidP="009B5F8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F8F" w:rsidRPr="00DF5EDA" w:rsidRDefault="009B5F8F" w:rsidP="009B5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5EDA">
        <w:rPr>
          <w:rFonts w:ascii="Times New Roman" w:hAnsi="Times New Roman" w:cs="Times New Roman"/>
          <w:sz w:val="24"/>
          <w:szCs w:val="24"/>
        </w:rPr>
        <w:t xml:space="preserve">Деятельность общеобразовательных учреждений направлена </w:t>
      </w:r>
      <w:proofErr w:type="gramStart"/>
      <w:r w:rsidRPr="00DF5E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5EDA">
        <w:rPr>
          <w:rFonts w:ascii="Times New Roman" w:hAnsi="Times New Roman" w:cs="Times New Roman"/>
          <w:sz w:val="24"/>
          <w:szCs w:val="24"/>
        </w:rPr>
        <w:t>:</w:t>
      </w:r>
    </w:p>
    <w:p w:rsidR="009B5F8F" w:rsidRPr="00DF5EDA" w:rsidRDefault="009B5F8F" w:rsidP="009B5F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DA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9B5F8F" w:rsidRPr="00DF5EDA" w:rsidRDefault="009B5F8F" w:rsidP="009B5F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DA">
        <w:rPr>
          <w:rFonts w:ascii="Times New Roman" w:hAnsi="Times New Roman" w:cs="Times New Roman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деятельности;</w:t>
      </w:r>
    </w:p>
    <w:p w:rsidR="009B5F8F" w:rsidRPr="00DF5EDA" w:rsidRDefault="009B5F8F" w:rsidP="009B5F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DA">
        <w:rPr>
          <w:rFonts w:ascii="Times New Roman" w:hAnsi="Times New Roman" w:cs="Times New Roman"/>
          <w:sz w:val="24"/>
          <w:szCs w:val="24"/>
        </w:rPr>
        <w:t>создание эффективных условий для самореализации ребенка- дошкольника в разных видах детской деятельности;</w:t>
      </w:r>
    </w:p>
    <w:p w:rsidR="009B5F8F" w:rsidRPr="00DF5EDA" w:rsidRDefault="009B5F8F" w:rsidP="009B5F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DA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для обеспечения полноценного развития детей;  </w:t>
      </w:r>
    </w:p>
    <w:p w:rsidR="009B5F8F" w:rsidRPr="00DF5EDA" w:rsidRDefault="009B5F8F" w:rsidP="009B5F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DA">
        <w:rPr>
          <w:rFonts w:ascii="Times New Roman" w:hAnsi="Times New Roman" w:cs="Times New Roman"/>
          <w:sz w:val="24"/>
          <w:szCs w:val="24"/>
        </w:rPr>
        <w:t>воспитание в детях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9B5F8F" w:rsidRPr="00DF5EDA" w:rsidRDefault="009B5F8F" w:rsidP="009B5F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DA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B5F8F" w:rsidRDefault="009B5F8F" w:rsidP="009B5F8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5F8F" w:rsidRDefault="009B5F8F" w:rsidP="009B5F8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Дошкольные образовательные учреждения реализуют основные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F5EDA">
        <w:rPr>
          <w:rFonts w:ascii="Times New Roman" w:hAnsi="Times New Roman" w:cs="Times New Roman"/>
          <w:sz w:val="24"/>
          <w:szCs w:val="24"/>
        </w:rPr>
        <w:t xml:space="preserve"> дошк</w:t>
      </w:r>
      <w:r>
        <w:rPr>
          <w:rFonts w:ascii="Times New Roman" w:hAnsi="Times New Roman" w:cs="Times New Roman"/>
          <w:sz w:val="24"/>
          <w:szCs w:val="24"/>
        </w:rPr>
        <w:t>ольного образования и осуществляют</w:t>
      </w:r>
      <w:r w:rsidRPr="00DF5EDA">
        <w:rPr>
          <w:rFonts w:ascii="Times New Roman" w:hAnsi="Times New Roman" w:cs="Times New Roman"/>
          <w:sz w:val="24"/>
          <w:szCs w:val="24"/>
        </w:rPr>
        <w:t xml:space="preserve">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F8F" w:rsidRDefault="009B5F8F" w:rsidP="009B5F8F">
      <w:pPr>
        <w:pStyle w:val="1"/>
        <w:shd w:val="clear" w:color="auto" w:fill="FFFFFF"/>
        <w:tabs>
          <w:tab w:val="left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ab/>
        <w:t xml:space="preserve"> Дошкольные образовательные учреждения вправе осуществлять иные виды деятельности (в том числе приносящие дополнительный доход) по реализации дополнительных </w:t>
      </w:r>
      <w:proofErr w:type="spellStart"/>
      <w:r>
        <w:rPr>
          <w:szCs w:val="24"/>
        </w:rPr>
        <w:t>общеразвивающих</w:t>
      </w:r>
      <w:proofErr w:type="spellEnd"/>
      <w:r>
        <w:rPr>
          <w:szCs w:val="24"/>
        </w:rPr>
        <w:t xml:space="preserve"> программ.</w:t>
      </w:r>
    </w:p>
    <w:p w:rsidR="009B5F8F" w:rsidRDefault="009B5F8F" w:rsidP="002F32DB">
      <w:pPr>
        <w:rPr>
          <w:rFonts w:ascii="Times New Roman" w:hAnsi="Times New Roman" w:cs="Times New Roman"/>
          <w:b/>
          <w:sz w:val="24"/>
          <w:szCs w:val="24"/>
        </w:rPr>
      </w:pPr>
    </w:p>
    <w:p w:rsidR="002F32DB" w:rsidRDefault="002F32DB" w:rsidP="002F3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F32DB">
        <w:rPr>
          <w:rFonts w:ascii="Times New Roman" w:hAnsi="Times New Roman" w:cs="Times New Roman"/>
          <w:b/>
          <w:sz w:val="24"/>
          <w:szCs w:val="24"/>
        </w:rPr>
        <w:t xml:space="preserve">Задачи и функции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2F32DB">
        <w:rPr>
          <w:rFonts w:ascii="Times New Roman" w:hAnsi="Times New Roman" w:cs="Times New Roman"/>
          <w:b/>
          <w:sz w:val="24"/>
          <w:szCs w:val="24"/>
        </w:rPr>
        <w:t>образовательных учреждений.</w:t>
      </w:r>
    </w:p>
    <w:p w:rsidR="002F32DB" w:rsidRPr="000D51BE" w:rsidRDefault="002F32DB" w:rsidP="000D51B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 w:rsidRPr="000D51BE">
        <w:rPr>
          <w:rFonts w:ascii="Times New Roman" w:hAnsi="Times New Roman" w:cs="Times New Roman"/>
          <w:sz w:val="24"/>
          <w:szCs w:val="24"/>
        </w:rPr>
        <w:t>Основной целью деятельности общеобразовательных учреждений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:rsidR="002F32DB" w:rsidRPr="000D51BE" w:rsidRDefault="002F32DB" w:rsidP="000D51B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BE">
        <w:rPr>
          <w:rFonts w:ascii="Times New Roman" w:hAnsi="Times New Roman" w:cs="Times New Roman"/>
          <w:sz w:val="24"/>
          <w:szCs w:val="24"/>
        </w:rPr>
        <w:tab/>
        <w:t xml:space="preserve">Деятельность общеобразовательных учреждений направлена </w:t>
      </w:r>
      <w:proofErr w:type="gramStart"/>
      <w:r w:rsidRPr="000D51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51BE">
        <w:rPr>
          <w:rFonts w:ascii="Times New Roman" w:hAnsi="Times New Roman" w:cs="Times New Roman"/>
          <w:sz w:val="24"/>
          <w:szCs w:val="24"/>
        </w:rPr>
        <w:t>:</w:t>
      </w:r>
    </w:p>
    <w:p w:rsidR="002F32DB" w:rsidRPr="000D51BE" w:rsidRDefault="002F32DB" w:rsidP="000D51BE">
      <w:pPr>
        <w:numPr>
          <w:ilvl w:val="3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1BE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освоения обязательного, установленного в соответствии с федеральными государственными образовательными стандартами, минимума содержания образовательных программ начального общего, основного общего и среднего общего образования;</w:t>
      </w:r>
    </w:p>
    <w:p w:rsidR="002F32DB" w:rsidRPr="000D51BE" w:rsidRDefault="002F32DB" w:rsidP="000D51BE">
      <w:pPr>
        <w:numPr>
          <w:ilvl w:val="3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1BE">
        <w:rPr>
          <w:rFonts w:ascii="Times New Roman" w:hAnsi="Times New Roman" w:cs="Times New Roman"/>
          <w:sz w:val="24"/>
          <w:szCs w:val="24"/>
        </w:rPr>
        <w:t xml:space="preserve">социализацию и адаптацию </w:t>
      </w:r>
      <w:proofErr w:type="gramStart"/>
      <w:r w:rsidRPr="000D51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1BE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2F32DB" w:rsidRPr="000D51BE" w:rsidRDefault="002F32DB" w:rsidP="000D51BE">
      <w:pPr>
        <w:numPr>
          <w:ilvl w:val="3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1BE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2F32DB" w:rsidRPr="000D51BE" w:rsidRDefault="002F32DB" w:rsidP="000D51BE">
      <w:pPr>
        <w:numPr>
          <w:ilvl w:val="3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1BE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F32DB" w:rsidRPr="000D51BE" w:rsidRDefault="002F32DB" w:rsidP="000D51BE">
      <w:pPr>
        <w:numPr>
          <w:ilvl w:val="3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1BE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2F32DB" w:rsidRPr="000D51BE" w:rsidRDefault="002F32DB" w:rsidP="000D51B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1BE">
        <w:rPr>
          <w:rFonts w:ascii="Times New Roman" w:hAnsi="Times New Roman" w:cs="Times New Roman"/>
          <w:bCs/>
          <w:sz w:val="24"/>
          <w:szCs w:val="24"/>
        </w:rPr>
        <w:tab/>
        <w:t>Общеобразовательные учреждения реализуют  основные</w:t>
      </w:r>
      <w:r w:rsidR="000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1BE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общеобразовательные программы </w:t>
      </w:r>
      <w:r w:rsidRPr="000D51BE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Pr="000D51BE">
        <w:rPr>
          <w:rFonts w:ascii="Times New Roman" w:hAnsi="Times New Roman" w:cs="Times New Roman"/>
          <w:bCs/>
          <w:sz w:val="24"/>
          <w:szCs w:val="24"/>
        </w:rPr>
        <w:t xml:space="preserve">и дополнительные  </w:t>
      </w:r>
      <w:proofErr w:type="spellStart"/>
      <w:r w:rsidRPr="000D51BE">
        <w:rPr>
          <w:rFonts w:ascii="Times New Roman" w:hAnsi="Times New Roman" w:cs="Times New Roman"/>
          <w:bCs/>
          <w:sz w:val="24"/>
          <w:szCs w:val="24"/>
        </w:rPr>
        <w:t>общеразвивающие</w:t>
      </w:r>
      <w:proofErr w:type="spellEnd"/>
      <w:r w:rsidRPr="000D51BE">
        <w:rPr>
          <w:rFonts w:ascii="Times New Roman" w:hAnsi="Times New Roman" w:cs="Times New Roman"/>
          <w:bCs/>
          <w:sz w:val="24"/>
          <w:szCs w:val="24"/>
        </w:rPr>
        <w:t xml:space="preserve">  программы.</w:t>
      </w:r>
    </w:p>
    <w:p w:rsidR="002F32DB" w:rsidRPr="000D51BE" w:rsidRDefault="002F32DB" w:rsidP="000D51BE">
      <w:pPr>
        <w:pStyle w:val="1"/>
        <w:shd w:val="clear" w:color="auto" w:fill="FFFFFF"/>
        <w:tabs>
          <w:tab w:val="left" w:pos="1276"/>
        </w:tabs>
        <w:spacing w:line="240" w:lineRule="auto"/>
        <w:ind w:left="0" w:firstLine="0"/>
        <w:rPr>
          <w:szCs w:val="24"/>
        </w:rPr>
      </w:pPr>
      <w:r w:rsidRPr="000D51BE">
        <w:rPr>
          <w:szCs w:val="24"/>
        </w:rPr>
        <w:lastRenderedPageBreak/>
        <w:tab/>
        <w:t>Общеобразовательные учреждения вправе осуществлять иные виды деятельности  (в том числе приносящие допо</w:t>
      </w:r>
      <w:r w:rsidR="000D51BE" w:rsidRPr="000D51BE">
        <w:rPr>
          <w:szCs w:val="24"/>
        </w:rPr>
        <w:t>лнительный доход):</w:t>
      </w:r>
      <w:r w:rsidRPr="000D51BE">
        <w:rPr>
          <w:szCs w:val="24"/>
        </w:rPr>
        <w:t xml:space="preserve"> организация отдыха и </w:t>
      </w:r>
      <w:proofErr w:type="gramStart"/>
      <w:r w:rsidRPr="000D51BE">
        <w:rPr>
          <w:szCs w:val="24"/>
        </w:rPr>
        <w:t>оздоровления</w:t>
      </w:r>
      <w:proofErr w:type="gramEnd"/>
      <w:r w:rsidRPr="000D51BE">
        <w:rPr>
          <w:szCs w:val="24"/>
        </w:rPr>
        <w:t xml:space="preserve"> обучающихся в каникулярно</w:t>
      </w:r>
      <w:r w:rsidR="000D51BE" w:rsidRPr="000D51BE">
        <w:rPr>
          <w:szCs w:val="24"/>
        </w:rPr>
        <w:t xml:space="preserve">е время (с дневным пребыванием), </w:t>
      </w:r>
      <w:r w:rsidRPr="000D51BE">
        <w:rPr>
          <w:szCs w:val="24"/>
        </w:rPr>
        <w:t>присмотр и уход за обучающимися в группах продлённого дня</w:t>
      </w:r>
      <w:r w:rsidR="000D51BE" w:rsidRPr="000D51BE">
        <w:rPr>
          <w:szCs w:val="24"/>
        </w:rPr>
        <w:t xml:space="preserve"> и другие</w:t>
      </w:r>
      <w:r w:rsidRPr="000D51BE">
        <w:rPr>
          <w:szCs w:val="24"/>
        </w:rPr>
        <w:t>.</w:t>
      </w:r>
    </w:p>
    <w:p w:rsidR="000D51BE" w:rsidRDefault="000D51BE" w:rsidP="000D5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2DB" w:rsidRDefault="002F32DB" w:rsidP="002F3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F32DB">
        <w:rPr>
          <w:rFonts w:ascii="Times New Roman" w:hAnsi="Times New Roman" w:cs="Times New Roman"/>
          <w:b/>
          <w:sz w:val="24"/>
          <w:szCs w:val="24"/>
        </w:rPr>
        <w:t>Задачи и функции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Pr="002F32DB">
        <w:rPr>
          <w:rFonts w:ascii="Times New Roman" w:hAnsi="Times New Roman" w:cs="Times New Roman"/>
          <w:b/>
          <w:sz w:val="24"/>
          <w:szCs w:val="24"/>
        </w:rPr>
        <w:t>.</w:t>
      </w:r>
    </w:p>
    <w:p w:rsidR="00F93BF5" w:rsidRPr="00AC3171" w:rsidRDefault="00E94B30" w:rsidP="00F93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BF5" w:rsidRPr="00AC3171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учреждений дополнительного образования является образовательная деятельность по дополнительным общеобразовательным программам - дополнительным </w:t>
      </w:r>
      <w:proofErr w:type="spellStart"/>
      <w:r w:rsidR="00F93BF5" w:rsidRPr="00AC3171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F93BF5" w:rsidRPr="00AC3171">
        <w:rPr>
          <w:rFonts w:ascii="Times New Roman" w:hAnsi="Times New Roman" w:cs="Times New Roman"/>
          <w:sz w:val="24"/>
          <w:szCs w:val="24"/>
        </w:rPr>
        <w:t xml:space="preserve"> программам, дополнительным </w:t>
      </w:r>
      <w:proofErr w:type="spellStart"/>
      <w:r w:rsidR="00F93BF5" w:rsidRPr="00AC3171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F93BF5" w:rsidRPr="00AC3171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F93BF5" w:rsidRPr="00AC3171" w:rsidRDefault="00F93BF5" w:rsidP="00F93BF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171" w:rsidRPr="00AC3171" w:rsidRDefault="00F93BF5" w:rsidP="009B5F8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Деятельность учреждений дополнительного образования направлена на</w:t>
      </w:r>
      <w:proofErr w:type="gramStart"/>
      <w:r w:rsidRPr="00AC31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4B30" w:rsidRPr="00AC3171" w:rsidRDefault="00AC3171" w:rsidP="009B5F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94B30" w:rsidRPr="00AC317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дополнительных возможностей для одаренных и мотивированных к обучению детей, достижения каждым учащимся максимальных индивидуальных результатов</w:t>
      </w:r>
      <w:r w:rsidRPr="00AC31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3BF5" w:rsidRPr="00AC3171" w:rsidRDefault="00F93BF5" w:rsidP="009B5F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- социализацию и адаптаци</w:t>
      </w:r>
      <w:r w:rsidR="00E94B30" w:rsidRPr="00AC3171">
        <w:rPr>
          <w:rFonts w:ascii="Times New Roman" w:hAnsi="Times New Roman" w:cs="Times New Roman"/>
          <w:sz w:val="24"/>
          <w:szCs w:val="24"/>
        </w:rPr>
        <w:t>ю</w:t>
      </w:r>
      <w:r w:rsidRPr="00AC3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1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3171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F93BF5" w:rsidRDefault="00F93BF5" w:rsidP="009B5F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</w:t>
      </w:r>
      <w:r w:rsidR="00AC3171" w:rsidRPr="00AC3171">
        <w:rPr>
          <w:rFonts w:ascii="Times New Roman" w:hAnsi="Times New Roman" w:cs="Times New Roman"/>
          <w:sz w:val="24"/>
          <w:szCs w:val="24"/>
        </w:rPr>
        <w:t>ружающей природе, Родине, семье</w:t>
      </w:r>
      <w:r w:rsidR="009B5F8F">
        <w:rPr>
          <w:rFonts w:ascii="Times New Roman" w:hAnsi="Times New Roman" w:cs="Times New Roman"/>
          <w:sz w:val="24"/>
          <w:szCs w:val="24"/>
        </w:rPr>
        <w:t>;</w:t>
      </w:r>
    </w:p>
    <w:p w:rsidR="009B5F8F" w:rsidRPr="00AC3171" w:rsidRDefault="009B5F8F" w:rsidP="009B5F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171">
        <w:rPr>
          <w:rFonts w:ascii="Times New Roman" w:hAnsi="Times New Roman" w:cs="Times New Roman"/>
          <w:sz w:val="24"/>
          <w:szCs w:val="24"/>
        </w:rPr>
        <w:t>- формирование здорово</w:t>
      </w:r>
      <w:r>
        <w:rPr>
          <w:rFonts w:ascii="Times New Roman" w:hAnsi="Times New Roman" w:cs="Times New Roman"/>
          <w:sz w:val="24"/>
          <w:szCs w:val="24"/>
        </w:rPr>
        <w:t>го образа жизни.</w:t>
      </w:r>
    </w:p>
    <w:p w:rsidR="00AC3171" w:rsidRPr="00AC3171" w:rsidRDefault="00AC3171" w:rsidP="009B5F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вправе осуществлять иные виды деятельности  (в том числе приносящие дополнительный доход).</w:t>
      </w:r>
    </w:p>
    <w:p w:rsidR="00F93BF5" w:rsidRDefault="00F93BF5" w:rsidP="00F93BF5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F93BF5" w:rsidRDefault="00F93BF5" w:rsidP="00F93BF5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2F32DB" w:rsidRPr="002F32DB" w:rsidRDefault="002F32DB">
      <w:pPr>
        <w:rPr>
          <w:rFonts w:ascii="Times New Roman" w:hAnsi="Times New Roman" w:cs="Times New Roman"/>
          <w:b/>
          <w:sz w:val="24"/>
          <w:szCs w:val="24"/>
        </w:rPr>
      </w:pPr>
    </w:p>
    <w:sectPr w:rsidR="002F32DB" w:rsidRPr="002F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F03"/>
    <w:multiLevelType w:val="hybridMultilevel"/>
    <w:tmpl w:val="E0720A8A"/>
    <w:lvl w:ilvl="0" w:tplc="2D2EA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330034"/>
    <w:multiLevelType w:val="hybridMultilevel"/>
    <w:tmpl w:val="EF30CE44"/>
    <w:lvl w:ilvl="0" w:tplc="A28201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877BB"/>
    <w:multiLevelType w:val="hybridMultilevel"/>
    <w:tmpl w:val="7ADA884E"/>
    <w:lvl w:ilvl="0" w:tplc="2D2E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4535B"/>
    <w:multiLevelType w:val="hybridMultilevel"/>
    <w:tmpl w:val="9FA4E7EC"/>
    <w:lvl w:ilvl="0" w:tplc="46DC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5D3F"/>
    <w:multiLevelType w:val="multilevel"/>
    <w:tmpl w:val="B762E1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22FD72C1"/>
    <w:multiLevelType w:val="multilevel"/>
    <w:tmpl w:val="4C0CFC94"/>
    <w:numStyleLink w:val="8"/>
  </w:abstractNum>
  <w:abstractNum w:abstractNumId="6">
    <w:nsid w:val="26F24ADB"/>
    <w:multiLevelType w:val="multilevel"/>
    <w:tmpl w:val="F3AA54F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sz w:val="28"/>
      </w:rPr>
    </w:lvl>
    <w:lvl w:ilvl="3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>
    <w:nsid w:val="5AF230A6"/>
    <w:multiLevelType w:val="multilevel"/>
    <w:tmpl w:val="3090641C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sz w:val="28"/>
      </w:rPr>
    </w:lvl>
    <w:lvl w:ilvl="3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>
    <w:nsid w:val="62CD12EF"/>
    <w:multiLevelType w:val="hybridMultilevel"/>
    <w:tmpl w:val="10780F7A"/>
    <w:lvl w:ilvl="0" w:tplc="4F7A5E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73C99"/>
    <w:multiLevelType w:val="multilevel"/>
    <w:tmpl w:val="4C0CFC94"/>
    <w:styleLink w:val="8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sz w:val="28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0">
    <w:nsid w:val="78801016"/>
    <w:multiLevelType w:val="hybridMultilevel"/>
    <w:tmpl w:val="A65E124C"/>
    <w:lvl w:ilvl="0" w:tplc="2D2EA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lvl w:ilvl="0">
        <w:start w:val="1"/>
        <w:numFmt w:val="decimal"/>
        <w:lvlText w:val="%1."/>
        <w:lvlJc w:val="center"/>
        <w:pPr>
          <w:tabs>
            <w:tab w:val="num" w:pos="284"/>
          </w:tabs>
          <w:ind w:left="0" w:firstLine="0"/>
        </w:pPr>
        <w:rPr>
          <w:rFonts w:ascii="Times New Roman" w:hAnsi="Times New Roman" w:hint="default"/>
          <w:b/>
          <w:color w:val="auto"/>
          <w:spacing w:val="0"/>
          <w:w w:val="10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0" w:firstLine="709"/>
        </w:pPr>
        <w:rPr>
          <w:rFonts w:ascii="Times New Roman" w:hAnsi="Times New Roman" w:hint="default"/>
          <w:b w:val="0"/>
          <w:color w:val="auto"/>
          <w:sz w:val="28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25" w:hanging="425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1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5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9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3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9" w:hanging="1440"/>
        </w:pPr>
        <w:rPr>
          <w:rFonts w:hint="default"/>
        </w:rPr>
      </w:lvl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2DB"/>
    <w:rsid w:val="000D51BE"/>
    <w:rsid w:val="002F32DB"/>
    <w:rsid w:val="009B5F8F"/>
    <w:rsid w:val="00AC3171"/>
    <w:rsid w:val="00E94B30"/>
    <w:rsid w:val="00F9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2DB"/>
    <w:pPr>
      <w:spacing w:after="0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8">
    <w:name w:val="Стиль8"/>
    <w:rsid w:val="002F32DB"/>
    <w:pPr>
      <w:numPr>
        <w:numId w:val="1"/>
      </w:numPr>
    </w:pPr>
  </w:style>
  <w:style w:type="paragraph" w:customStyle="1" w:styleId="1">
    <w:name w:val="Абзац списка1"/>
    <w:basedOn w:val="a"/>
    <w:rsid w:val="002F32DB"/>
    <w:pPr>
      <w:spacing w:after="0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9B5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2020-12-23T08:43:00Z</dcterms:created>
  <dcterms:modified xsi:type="dcterms:W3CDTF">2020-12-23T09:22:00Z</dcterms:modified>
</cp:coreProperties>
</file>