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Default="00D6015E" w:rsidP="00D6015E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E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 № </w:t>
      </w:r>
      <w:r w:rsidR="00553D2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5E" w:rsidRPr="0075634D" w:rsidRDefault="00D6015E" w:rsidP="00D6015E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D6015E" w:rsidRPr="0075634D" w:rsidTr="00553D2F">
        <w:tc>
          <w:tcPr>
            <w:tcW w:w="5353" w:type="dxa"/>
          </w:tcPr>
          <w:p w:rsidR="00D6015E" w:rsidRPr="006E182C" w:rsidRDefault="00D6015E" w:rsidP="00553D2F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82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порядок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93</w:t>
            </w:r>
          </w:p>
        </w:tc>
        <w:tc>
          <w:tcPr>
            <w:tcW w:w="4799" w:type="dxa"/>
          </w:tcPr>
          <w:p w:rsidR="00D6015E" w:rsidRPr="0075634D" w:rsidRDefault="00D6015E" w:rsidP="00553D2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15E" w:rsidRPr="0075634D" w:rsidRDefault="00D6015E" w:rsidP="00D6015E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563690867" w:edGrp="everyone"/>
      <w:permEnd w:id="563690867"/>
    </w:p>
    <w:p w:rsidR="00D6015E" w:rsidRDefault="00D6015E" w:rsidP="00D601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D6015E" w:rsidRDefault="00D6015E" w:rsidP="00D6015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</w:t>
      </w:r>
      <w:r w:rsidRPr="003113B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финансов администрации МО «Кингисеппский муниципальный район»</w:t>
      </w:r>
      <w:r w:rsidRPr="003113B4">
        <w:rPr>
          <w:rFonts w:ascii="Times New Roman" w:hAnsi="Times New Roman" w:cs="Times New Roman"/>
          <w:sz w:val="26"/>
          <w:szCs w:val="26"/>
        </w:rPr>
        <w:t xml:space="preserve"> от 01.11.2019 года № 93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1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2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2F26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5874" w:rsidRDefault="002F2601" w:rsidP="006E182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D35874" w:rsidRPr="000F73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358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5874" w:rsidRPr="000F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D35874" w:rsidRPr="00D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35874" w:rsidRPr="00D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«Кингисеппский муниципальный район»</w:t>
      </w:r>
      <w:r w:rsidR="00D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74" w:rsidRPr="00D3587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и муниципальным долгом Кингисеппского муниципального района»</w:t>
      </w:r>
      <w:r w:rsidR="00D35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5874" w:rsidRDefault="00D35874" w:rsidP="006E182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Целевую статью 75 1</w:t>
      </w:r>
      <w:r w:rsidRPr="000F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«Предоставление финансовой помощи в виде межбюджетных трансфертов бюджетам муниципальных образований Кингисеппского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новым направлением расходов следующего содержания:</w:t>
      </w:r>
    </w:p>
    <w:p w:rsidR="00D35874" w:rsidRPr="000F73FD" w:rsidRDefault="00D35874" w:rsidP="006E182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01160</w:t>
      </w:r>
      <w:r w:rsidRPr="000F73FD">
        <w:t xml:space="preserve"> </w:t>
      </w:r>
      <w:r w:rsidRPr="00D35874">
        <w:rPr>
          <w:rFonts w:ascii="Times New Roman" w:eastAsia="Calibri" w:hAnsi="Times New Roman" w:cs="Times New Roman"/>
          <w:sz w:val="28"/>
          <w:szCs w:val="28"/>
          <w:lang w:eastAsia="ru-RU"/>
        </w:rPr>
        <w:t>Иные межбюджетные трансферты бюджетам муниципальных образований поселений, входящих в состав Кингисеппского муниципального района Ленинградской области, на оказание дополнительной финансовой помощи в целях соблюдения доли софинансирования расходных обязательств поселений по осуществлению дорожной деятельности, деятельности в сфере жилищно-коммунального хозяйства и в иных сферах деятельности</w:t>
      </w:r>
    </w:p>
    <w:p w:rsidR="002F2601" w:rsidRDefault="00D35874" w:rsidP="00D3587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МО «Кингисеппский муниципальный район»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</w:t>
      </w:r>
      <w:r w:rsidRPr="00D35874">
        <w:rPr>
          <w:rFonts w:ascii="Times New Roman" w:eastAsia="Calibri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D35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D35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35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бюджетам муниципальных образований поселений, входящих в состав Кингисеппского муниципального района Ленинградской области, на оказание дополнительной финансовой помощи в целях соблюдения доли софинансирования расходных обязательств поселений по осуществлению дорожной деятельности, деятельности в сфере жилищно-коммунального хозяйства и в иных сферах деятельности</w:t>
      </w:r>
      <w:r w:rsidRPr="000F73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7C22" w:rsidRDefault="00617A33" w:rsidP="00767C2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Перечень кодов целевых статей расходов бюджета МО «Кингисеппский муниципальный район» Ленинградской области» дополнить новым</w:t>
      </w:r>
      <w:r w:rsidR="007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7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7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7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A5C3E" w:rsidRPr="00450CDC" w:rsidTr="006E182C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3E" w:rsidRDefault="009A5C3E" w:rsidP="009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47.2.01.05070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3E" w:rsidRPr="00450CDC" w:rsidRDefault="009A5C3E" w:rsidP="006E18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объектов инженерной и транспортной инфраструктуры</w:t>
            </w:r>
          </w:p>
        </w:tc>
      </w:tr>
      <w:tr w:rsidR="009A5C3E" w:rsidRPr="00450CDC" w:rsidTr="00553D2F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3E" w:rsidRDefault="009A5C3E" w:rsidP="009A5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50.1.02.80480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3E" w:rsidRPr="009A5C3E" w:rsidRDefault="009A5C3E" w:rsidP="006E18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объектов муниципальной собственности</w:t>
            </w:r>
          </w:p>
        </w:tc>
      </w:tr>
      <w:tr w:rsidR="00767C22" w:rsidRPr="00450CDC" w:rsidTr="006E182C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2" w:rsidRDefault="00767C22" w:rsidP="005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75.1.02.01160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22" w:rsidRPr="00450CDC" w:rsidRDefault="009A5C3E" w:rsidP="006E18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образований поселений, входящих в состав </w:t>
            </w:r>
            <w:r w:rsidRPr="009A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Кингисеппского муниципального района Ленинградской области, на оказание дополнительной финансовой помощи в целях соблюдения доли софинансирования расходных обязательств поселений по осуществлению дорожной деятельности, деятельности в сфере жилищно-коммунального хозяйства и в иных сферах деятельности</w:t>
            </w:r>
          </w:p>
        </w:tc>
      </w:tr>
    </w:tbl>
    <w:p w:rsidR="001B1D8E" w:rsidRDefault="001B1D8E" w:rsidP="001B1D8E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1.3.</w:t>
      </w:r>
      <w:r w:rsidR="006E1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«</w:t>
      </w:r>
      <w:r w:rsidRPr="00A7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кодов расходов классификации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7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«Кингисеппский муниципальный район»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новым дополнительным кодом расходов: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1B1D8E" w:rsidRPr="003729F8" w:rsidTr="006E182C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8E" w:rsidRPr="003729F8" w:rsidRDefault="001B1D8E" w:rsidP="0055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8E" w:rsidRPr="003729F8" w:rsidRDefault="001B1D8E" w:rsidP="0055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автодороги "Новоселки-Коммунар"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Кингисеппского муниципального района</w:t>
            </w:r>
          </w:p>
        </w:tc>
      </w:tr>
    </w:tbl>
    <w:p w:rsidR="00D6015E" w:rsidRDefault="00D6015E" w:rsidP="006E182C">
      <w:pPr>
        <w:widowControl w:val="0"/>
        <w:autoSpaceDE w:val="0"/>
        <w:autoSpaceDN w:val="0"/>
        <w:spacing w:before="240" w:after="0" w:line="36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1D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="006E182C">
        <w:rPr>
          <w:rFonts w:ascii="Times New Roman" w:hAnsi="Times New Roman" w:cs="Times New Roman"/>
          <w:sz w:val="28"/>
          <w:szCs w:val="28"/>
        </w:rPr>
        <w:t>«</w:t>
      </w:r>
      <w:r w:rsidRPr="00184B15">
        <w:rPr>
          <w:rFonts w:ascii="Times New Roman" w:hAnsi="Times New Roman" w:cs="Times New Roman"/>
          <w:sz w:val="28"/>
          <w:szCs w:val="28"/>
        </w:rPr>
        <w:t>Перечень кодов целей, присваиваемых для отражения целей назначения использования средств бюджета муниципального образования «Кингисеппский муниципальный район» и бюджетов поселений Кингисеппского муниципального района</w:t>
      </w:r>
      <w:r w:rsidR="006E18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новыми кодами целей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D6015E" w:rsidRPr="00103E42" w:rsidTr="006E182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E" w:rsidRPr="00184B15" w:rsidRDefault="00D6015E" w:rsidP="00D6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E" w:rsidRPr="00D6015E" w:rsidRDefault="002F2601" w:rsidP="006E1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01">
              <w:rPr>
                <w:rFonts w:ascii="Times New Roman" w:hAnsi="Times New Roman" w:cs="Times New Roman"/>
                <w:sz w:val="28"/>
                <w:szCs w:val="28"/>
              </w:rPr>
              <w:t>Софинансирование мероприятий по благоустройству дворовых территорий муниципальных образований 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601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</w:p>
        </w:tc>
      </w:tr>
      <w:tr w:rsidR="00D6015E" w:rsidRPr="00103E42" w:rsidTr="006E182C">
        <w:trPr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E" w:rsidRPr="00184B15" w:rsidRDefault="00D6015E" w:rsidP="00D6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E" w:rsidRPr="00D6015E" w:rsidRDefault="00D6015E" w:rsidP="006E1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15E">
              <w:rPr>
                <w:rFonts w:ascii="Times New Roman" w:hAnsi="Times New Roman" w:cs="Times New Roman"/>
                <w:sz w:val="28"/>
                <w:szCs w:val="28"/>
              </w:rPr>
              <w:t>Софинансирование мероприятий, направленных на безаварийную работу объектов водоснабжения и водоотведения муниципальных образований Ленинградской области</w:t>
            </w:r>
          </w:p>
        </w:tc>
      </w:tr>
    </w:tbl>
    <w:p w:rsidR="00D6015E" w:rsidRDefault="00D6015E" w:rsidP="00D6015E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82C">
        <w:rPr>
          <w:rFonts w:ascii="Times New Roman" w:hAnsi="Times New Roman" w:cs="Times New Roman"/>
          <w:sz w:val="28"/>
          <w:szCs w:val="28"/>
        </w:rPr>
        <w:tab/>
      </w:r>
      <w:r w:rsidRPr="00184B15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9A5C3E" w:rsidRDefault="00D6015E" w:rsidP="009A5C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182C">
        <w:rPr>
          <w:rFonts w:ascii="Times New Roman" w:hAnsi="Times New Roman" w:cs="Times New Roman"/>
          <w:sz w:val="28"/>
          <w:szCs w:val="28"/>
        </w:rPr>
        <w:tab/>
      </w:r>
      <w:r w:rsidRPr="00DE1B9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комитета финансов, начальника бюджетного отдела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6E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Сапину </w:t>
      </w:r>
      <w:r w:rsidRPr="00DE1B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финансов, начальника отдела учета исполнения бюджета, главного бухгалтера В.В. Киянову.</w:t>
      </w:r>
    </w:p>
    <w:p w:rsidR="008B1A5C" w:rsidRDefault="008B1A5C" w:rsidP="009A5C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1A5C" w:rsidRDefault="00D6015E" w:rsidP="008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</w:p>
    <w:p w:rsidR="00D6015E" w:rsidRDefault="00D6015E" w:rsidP="008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9E0CDB" w:rsidRDefault="00D6015E" w:rsidP="008B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 С. Корнеева</w:t>
      </w:r>
    </w:p>
    <w:sectPr w:rsidR="009E0CDB" w:rsidSect="006E18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31" w:rsidRDefault="00621631" w:rsidP="006E182C">
      <w:pPr>
        <w:spacing w:after="0" w:line="240" w:lineRule="auto"/>
      </w:pPr>
      <w:r>
        <w:separator/>
      </w:r>
    </w:p>
  </w:endnote>
  <w:endnote w:type="continuationSeparator" w:id="0">
    <w:p w:rsidR="00621631" w:rsidRDefault="00621631" w:rsidP="006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31" w:rsidRDefault="00621631" w:rsidP="006E182C">
      <w:pPr>
        <w:spacing w:after="0" w:line="240" w:lineRule="auto"/>
      </w:pPr>
      <w:r>
        <w:separator/>
      </w:r>
    </w:p>
  </w:footnote>
  <w:footnote w:type="continuationSeparator" w:id="0">
    <w:p w:rsidR="00621631" w:rsidRDefault="00621631" w:rsidP="006E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363407"/>
      <w:docPartObj>
        <w:docPartGallery w:val="Page Numbers (Top of Page)"/>
        <w:docPartUnique/>
      </w:docPartObj>
    </w:sdtPr>
    <w:sdtEndPr/>
    <w:sdtContent>
      <w:p w:rsidR="006E182C" w:rsidRDefault="006E18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F3">
          <w:rPr>
            <w:noProof/>
          </w:rPr>
          <w:t>2</w:t>
        </w:r>
        <w:r>
          <w:fldChar w:fldCharType="end"/>
        </w:r>
      </w:p>
    </w:sdtContent>
  </w:sdt>
  <w:p w:rsidR="006E182C" w:rsidRDefault="006E1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oNuhgmbBlV0dx9G/8n2B8mek1E=" w:salt="Icr3OEuiRiQnLK9PJcjH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0"/>
    <w:rsid w:val="001B1D8E"/>
    <w:rsid w:val="002F2601"/>
    <w:rsid w:val="004A5BF3"/>
    <w:rsid w:val="00553D2F"/>
    <w:rsid w:val="00617A33"/>
    <w:rsid w:val="00621631"/>
    <w:rsid w:val="00685660"/>
    <w:rsid w:val="006E182C"/>
    <w:rsid w:val="00767C22"/>
    <w:rsid w:val="008B1A5C"/>
    <w:rsid w:val="009A5C3E"/>
    <w:rsid w:val="009E0CDB"/>
    <w:rsid w:val="00C16E3F"/>
    <w:rsid w:val="00C30F4D"/>
    <w:rsid w:val="00D00393"/>
    <w:rsid w:val="00D1685E"/>
    <w:rsid w:val="00D35874"/>
    <w:rsid w:val="00D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0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01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82C"/>
  </w:style>
  <w:style w:type="paragraph" w:styleId="a7">
    <w:name w:val="footer"/>
    <w:basedOn w:val="a"/>
    <w:link w:val="a8"/>
    <w:uiPriority w:val="99"/>
    <w:unhideWhenUsed/>
    <w:rsid w:val="006E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82C"/>
  </w:style>
  <w:style w:type="paragraph" w:styleId="a9">
    <w:name w:val="Balloon Text"/>
    <w:basedOn w:val="a"/>
    <w:link w:val="aa"/>
    <w:uiPriority w:val="99"/>
    <w:semiHidden/>
    <w:unhideWhenUsed/>
    <w:rsid w:val="006E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0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01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82C"/>
  </w:style>
  <w:style w:type="paragraph" w:styleId="a7">
    <w:name w:val="footer"/>
    <w:basedOn w:val="a"/>
    <w:link w:val="a8"/>
    <w:uiPriority w:val="99"/>
    <w:unhideWhenUsed/>
    <w:rsid w:val="006E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82C"/>
  </w:style>
  <w:style w:type="paragraph" w:styleId="a9">
    <w:name w:val="Balloon Text"/>
    <w:basedOn w:val="a"/>
    <w:link w:val="aa"/>
    <w:uiPriority w:val="99"/>
    <w:semiHidden/>
    <w:unhideWhenUsed/>
    <w:rsid w:val="006E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2020-04-20T12:24:00Z</cp:lastPrinted>
  <dcterms:created xsi:type="dcterms:W3CDTF">2020-04-21T14:23:00Z</dcterms:created>
  <dcterms:modified xsi:type="dcterms:W3CDTF">2020-04-21T14:23:00Z</dcterms:modified>
</cp:coreProperties>
</file>