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26" w:rsidRPr="00570526" w:rsidRDefault="00570526" w:rsidP="00570526">
      <w:pPr>
        <w:spacing w:before="195" w:after="195" w:line="240" w:lineRule="auto"/>
        <w:ind w:left="150" w:right="150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570526">
        <w:rPr>
          <w:rFonts w:ascii="Arial" w:eastAsia="Times New Roman" w:hAnsi="Arial" w:cs="Arial"/>
          <w:b/>
          <w:bCs/>
          <w:color w:val="071622"/>
          <w:sz w:val="20"/>
          <w:szCs w:val="20"/>
          <w:lang w:eastAsia="ru-RU"/>
        </w:rPr>
        <w:t>ИНФОРМАЦИЯ </w:t>
      </w:r>
      <w:r w:rsidRPr="00570526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о дея</w:t>
      </w:r>
      <w:bookmarkStart w:id="0" w:name="_GoBack"/>
      <w:bookmarkEnd w:id="0"/>
      <w:r w:rsidRPr="00570526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тельности комиссии по соблюдению требований к служебному поведению муниципальных служащих при администрации МО «Кингисеппский муниципальный район» и урегулированию конфликта интересов</w:t>
      </w: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932"/>
        <w:gridCol w:w="1585"/>
        <w:gridCol w:w="2774"/>
        <w:gridCol w:w="4002"/>
        <w:gridCol w:w="4121"/>
        <w:gridCol w:w="2280"/>
      </w:tblGrid>
      <w:tr w:rsidR="00570526" w:rsidRPr="00570526" w:rsidTr="00570526">
        <w:tc>
          <w:tcPr>
            <w:tcW w:w="0" w:type="auto"/>
            <w:hideMark/>
          </w:tcPr>
          <w:p w:rsidR="00570526" w:rsidRPr="00570526" w:rsidRDefault="00570526" w:rsidP="00570526">
            <w:pPr>
              <w:spacing w:before="195" w:after="195" w:line="244" w:lineRule="atLeast"/>
              <w:ind w:left="150" w:right="150"/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</w:pPr>
            <w:r w:rsidRPr="00570526"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  <w:t>№№ пп</w:t>
            </w:r>
          </w:p>
        </w:tc>
        <w:tc>
          <w:tcPr>
            <w:tcW w:w="0" w:type="auto"/>
            <w:hideMark/>
          </w:tcPr>
          <w:p w:rsidR="00570526" w:rsidRPr="00570526" w:rsidRDefault="00570526" w:rsidP="00570526">
            <w:pPr>
              <w:spacing w:before="195" w:after="195" w:line="244" w:lineRule="atLeast"/>
              <w:ind w:left="150" w:right="150"/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</w:pPr>
            <w:r w:rsidRPr="00570526"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  <w:t>Дата заседания Комиссии</w:t>
            </w:r>
          </w:p>
        </w:tc>
        <w:tc>
          <w:tcPr>
            <w:tcW w:w="0" w:type="auto"/>
            <w:hideMark/>
          </w:tcPr>
          <w:p w:rsidR="00570526" w:rsidRPr="00570526" w:rsidRDefault="00570526" w:rsidP="00570526">
            <w:pPr>
              <w:spacing w:before="195" w:after="195" w:line="244" w:lineRule="atLeast"/>
              <w:ind w:left="150" w:right="150"/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</w:pPr>
            <w:r w:rsidRPr="00570526"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0" w:type="auto"/>
            <w:hideMark/>
          </w:tcPr>
          <w:p w:rsidR="00570526" w:rsidRPr="00570526" w:rsidRDefault="00570526" w:rsidP="00570526">
            <w:pPr>
              <w:spacing w:before="195" w:after="195" w:line="244" w:lineRule="atLeast"/>
              <w:ind w:left="150" w:right="150"/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</w:pPr>
            <w:r w:rsidRPr="00570526"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  <w:t>Основание заседания</w:t>
            </w:r>
          </w:p>
          <w:p w:rsidR="00570526" w:rsidRPr="00570526" w:rsidRDefault="00570526" w:rsidP="00570526">
            <w:pPr>
              <w:spacing w:before="195" w:after="195" w:line="244" w:lineRule="atLeast"/>
              <w:ind w:left="150" w:right="150"/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</w:pPr>
            <w:r w:rsidRPr="00570526"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0" w:type="auto"/>
            <w:hideMark/>
          </w:tcPr>
          <w:p w:rsidR="00570526" w:rsidRPr="00570526" w:rsidRDefault="00570526" w:rsidP="00570526">
            <w:pPr>
              <w:spacing w:before="195" w:after="195" w:line="244" w:lineRule="atLeast"/>
              <w:ind w:left="150" w:right="150"/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</w:pPr>
            <w:r w:rsidRPr="00570526"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0" w:type="auto"/>
            <w:hideMark/>
          </w:tcPr>
          <w:p w:rsidR="00570526" w:rsidRPr="00570526" w:rsidRDefault="00570526" w:rsidP="00570526">
            <w:pPr>
              <w:spacing w:before="195" w:after="195" w:line="244" w:lineRule="atLeast"/>
              <w:ind w:left="150" w:right="150"/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</w:pPr>
            <w:r w:rsidRPr="00570526"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  <w:t>Итоговое решение</w:t>
            </w:r>
          </w:p>
        </w:tc>
      </w:tr>
      <w:tr w:rsidR="00570526" w:rsidRPr="00570526" w:rsidTr="00570526">
        <w:tc>
          <w:tcPr>
            <w:tcW w:w="0" w:type="auto"/>
            <w:hideMark/>
          </w:tcPr>
          <w:p w:rsidR="00570526" w:rsidRPr="00570526" w:rsidRDefault="00570526" w:rsidP="00570526">
            <w:pPr>
              <w:spacing w:before="195" w:after="195" w:line="244" w:lineRule="atLeast"/>
              <w:ind w:left="150" w:right="150"/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</w:pPr>
            <w:r w:rsidRPr="00570526"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0526" w:rsidRPr="00570526" w:rsidRDefault="00570526" w:rsidP="00570526">
            <w:pPr>
              <w:spacing w:before="195" w:after="195" w:line="244" w:lineRule="atLeast"/>
              <w:ind w:left="150" w:right="150"/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</w:pPr>
            <w:r w:rsidRPr="00570526"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  <w:t>15.03.2019</w:t>
            </w:r>
          </w:p>
        </w:tc>
        <w:tc>
          <w:tcPr>
            <w:tcW w:w="0" w:type="auto"/>
            <w:hideMark/>
          </w:tcPr>
          <w:p w:rsidR="00570526" w:rsidRPr="00570526" w:rsidRDefault="00570526" w:rsidP="00570526">
            <w:pPr>
              <w:spacing w:before="195" w:after="195" w:line="244" w:lineRule="atLeast"/>
              <w:ind w:left="150" w:right="150"/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</w:pPr>
            <w:r w:rsidRPr="00570526"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0526" w:rsidRPr="00570526" w:rsidRDefault="00570526" w:rsidP="00570526">
            <w:pPr>
              <w:spacing w:before="195" w:after="195" w:line="244" w:lineRule="atLeast"/>
              <w:ind w:left="150" w:right="150"/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</w:pPr>
            <w:r w:rsidRPr="00570526"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  <w:t>Заявление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</w:t>
            </w:r>
          </w:p>
        </w:tc>
        <w:tc>
          <w:tcPr>
            <w:tcW w:w="0" w:type="auto"/>
            <w:hideMark/>
          </w:tcPr>
          <w:p w:rsidR="00570526" w:rsidRPr="00570526" w:rsidRDefault="00570526" w:rsidP="00570526">
            <w:pPr>
              <w:spacing w:before="195" w:after="195" w:line="244" w:lineRule="atLeast"/>
              <w:ind w:left="150" w:right="150"/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</w:pPr>
            <w:r w:rsidRPr="00570526"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  <w:t>Комиссия приняла решение:</w:t>
            </w:r>
          </w:p>
          <w:p w:rsidR="00570526" w:rsidRPr="00570526" w:rsidRDefault="00570526" w:rsidP="00570526">
            <w:pPr>
              <w:spacing w:before="195" w:after="195" w:line="244" w:lineRule="atLeast"/>
              <w:ind w:left="150" w:right="150"/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</w:pPr>
            <w:r w:rsidRPr="00570526"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  <w:t>признать объективной и уважительной причину непредставления сведений о доходах, расходах, об имуществе и обязательствах имущественного характера муниципальными служащими на своих супругов</w:t>
            </w:r>
          </w:p>
        </w:tc>
        <w:tc>
          <w:tcPr>
            <w:tcW w:w="0" w:type="auto"/>
            <w:hideMark/>
          </w:tcPr>
          <w:p w:rsidR="00570526" w:rsidRPr="00570526" w:rsidRDefault="00570526" w:rsidP="00570526">
            <w:pPr>
              <w:spacing w:before="195" w:after="195" w:line="244" w:lineRule="atLeast"/>
              <w:ind w:left="150" w:right="150"/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</w:pPr>
            <w:r w:rsidRPr="00570526">
              <w:rPr>
                <w:rFonts w:ascii="inherit" w:eastAsia="Times New Roman" w:hAnsi="inherit" w:cs="Arial"/>
                <w:color w:val="071622"/>
                <w:sz w:val="20"/>
                <w:szCs w:val="20"/>
                <w:lang w:eastAsia="ru-RU"/>
              </w:rPr>
              <w:t>Решение комиссии согласовано главой администрации</w:t>
            </w:r>
          </w:p>
        </w:tc>
      </w:tr>
    </w:tbl>
    <w:p w:rsidR="008E4090" w:rsidRPr="00570526" w:rsidRDefault="008E4090" w:rsidP="00570526"/>
    <w:sectPr w:rsidR="008E4090" w:rsidRPr="00570526" w:rsidSect="00BE505D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308D5"/>
    <w:multiLevelType w:val="hybridMultilevel"/>
    <w:tmpl w:val="8B36FC3C"/>
    <w:lvl w:ilvl="0" w:tplc="E94EE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90"/>
    <w:rsid w:val="000667DF"/>
    <w:rsid w:val="002553E7"/>
    <w:rsid w:val="002926FC"/>
    <w:rsid w:val="003D1812"/>
    <w:rsid w:val="0041718F"/>
    <w:rsid w:val="004308AA"/>
    <w:rsid w:val="00506E7D"/>
    <w:rsid w:val="00570526"/>
    <w:rsid w:val="00610396"/>
    <w:rsid w:val="0063550A"/>
    <w:rsid w:val="0063681B"/>
    <w:rsid w:val="008A31B1"/>
    <w:rsid w:val="008E4090"/>
    <w:rsid w:val="00A74179"/>
    <w:rsid w:val="00AD56D1"/>
    <w:rsid w:val="00BE505D"/>
    <w:rsid w:val="00C9626F"/>
    <w:rsid w:val="00D16FE1"/>
    <w:rsid w:val="00D21030"/>
    <w:rsid w:val="00DF03B9"/>
    <w:rsid w:val="00E319B3"/>
    <w:rsid w:val="00E75028"/>
    <w:rsid w:val="00F5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D33EA-4221-40AB-8E99-39AA254B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E40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8E409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7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Light">
    <w:name w:val="Grid Table Light"/>
    <w:basedOn w:val="TableNormal"/>
    <w:uiPriority w:val="40"/>
    <w:rsid w:val="005705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Шутов</dc:creator>
  <cp:keywords/>
  <dc:description/>
  <cp:lastModifiedBy>Ноут</cp:lastModifiedBy>
  <cp:revision>2</cp:revision>
  <dcterms:created xsi:type="dcterms:W3CDTF">2020-04-06T14:35:00Z</dcterms:created>
  <dcterms:modified xsi:type="dcterms:W3CDTF">2020-04-06T14:35:00Z</dcterms:modified>
</cp:coreProperties>
</file>