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CF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A83F1E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</w:t>
      </w:r>
      <w:r w:rsidR="009E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817B78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967202662" w:edGrp="everyone"/>
      <w:permEnd w:id="967202662"/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817B78" w:rsidTr="00817B78">
        <w:tc>
          <w:tcPr>
            <w:tcW w:w="5211" w:type="dxa"/>
            <w:hideMark/>
          </w:tcPr>
          <w:p w:rsidR="00817B78" w:rsidRDefault="00817B78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порядок 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</w:t>
            </w:r>
            <w:r w:rsidR="00A83F1E" w:rsidRPr="001970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применения кодов </w:t>
            </w:r>
            <w:r w:rsidR="00A83F1E" w:rsidRPr="0019705C">
              <w:rPr>
                <w:rFonts w:ascii="Times New Roman" w:hAnsi="Times New Roman" w:cs="Times New Roman"/>
                <w:b/>
                <w:sz w:val="26"/>
                <w:szCs w:val="26"/>
              </w:rPr>
              <w:t>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</w:rPr>
              <w:t>, их структуру и принципы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утвержденный приказом комитета ф</w:t>
            </w:r>
            <w:r w:rsidR="00A83F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инансов от 01.11.2019 года № 94</w:t>
            </w:r>
          </w:p>
        </w:tc>
        <w:tc>
          <w:tcPr>
            <w:tcW w:w="4799" w:type="dxa"/>
          </w:tcPr>
          <w:p w:rsidR="00817B78" w:rsidRDefault="00817B78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B78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AF4" w:rsidRDefault="00713AF4" w:rsidP="007E65C5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 статьи 9 и пункта 4 статьи 21 Бюджетного кодекса Российской Федерации, части 3 статьи 32 Устава муниципального образования «Кингисеппский муниципальный район» Ленинградской области,</w:t>
      </w:r>
    </w:p>
    <w:p w:rsidR="00817B78" w:rsidRDefault="00817B78" w:rsidP="00817B78">
      <w:pPr>
        <w:spacing w:before="240"/>
        <w:ind w:right="-1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8C8" w:rsidRDefault="00817B78" w:rsidP="007E65C5">
      <w:pPr>
        <w:spacing w:after="0" w:line="312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B6A09" w:rsidRPr="006B6A09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комитета финансов администрации МО «Кингисеп</w:t>
      </w:r>
      <w:r w:rsidR="006B6A09">
        <w:rPr>
          <w:rFonts w:ascii="Times New Roman" w:hAnsi="Times New Roman" w:cs="Times New Roman"/>
          <w:sz w:val="28"/>
          <w:szCs w:val="28"/>
        </w:rPr>
        <w:t xml:space="preserve">пский муниципальный район» от  01.11.2019 года № 94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A09" w:rsidRPr="006B6A09">
        <w:rPr>
          <w:rFonts w:ascii="Times New Roman" w:hAnsi="Times New Roman" w:cs="Times New Roman"/>
          <w:sz w:val="28"/>
          <w:szCs w:val="28"/>
        </w:rPr>
        <w:t>Об утверждении Порядка формирования и применения кодов бюджетной классификации</w:t>
      </w:r>
      <w:proofErr w:type="gramEnd"/>
      <w:r w:rsidR="006B6A09" w:rsidRPr="006B6A09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</w:t>
      </w:r>
      <w:r w:rsidR="006B6A09" w:rsidRPr="006B6A09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4408C8">
        <w:rPr>
          <w:rFonts w:ascii="Times New Roman" w:hAnsi="Times New Roman" w:cs="Times New Roman"/>
          <w:sz w:val="28"/>
          <w:szCs w:val="28"/>
        </w:rPr>
        <w:t>»</w:t>
      </w:r>
      <w:r w:rsidR="007E65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E65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E65C5">
        <w:rPr>
          <w:rFonts w:ascii="Times New Roman" w:hAnsi="Times New Roman" w:cs="Times New Roman"/>
          <w:sz w:val="28"/>
          <w:szCs w:val="28"/>
        </w:rPr>
        <w:t>орядок)</w:t>
      </w:r>
      <w:r w:rsidR="004408C8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65C5" w:rsidRDefault="00F636C0" w:rsidP="007E65C5">
      <w:pPr>
        <w:tabs>
          <w:tab w:val="left" w:pos="851"/>
        </w:tabs>
        <w:spacing w:after="0" w:line="312" w:lineRule="auto"/>
        <w:ind w:right="-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подразделе 3.1.3</w:t>
      </w:r>
      <w:r w:rsidR="007E65C5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 «</w:t>
      </w:r>
      <w:r w:rsidR="007E65C5" w:rsidRPr="0076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и организация транспортного обслуживания населения в Кингисеппском городском поселении</w:t>
      </w:r>
      <w:r w:rsidR="007E65C5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36C0" w:rsidRPr="004408C8" w:rsidRDefault="007E65C5" w:rsidP="007E65C5">
      <w:pPr>
        <w:tabs>
          <w:tab w:val="left" w:pos="851"/>
        </w:tabs>
        <w:spacing w:after="0" w:line="312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47 4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765A61" w:rsidRPr="00765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«Проектирование, реконструкция и стр</w:t>
      </w:r>
      <w:r w:rsidR="007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 автомобильных дорог </w:t>
      </w:r>
      <w:r w:rsidR="00765A61" w:rsidRPr="0076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значения»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765A61" w:rsidRPr="0076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автомобильных дорог общего пользования</w:t>
      </w:r>
      <w:r w:rsidR="00F6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направлением расходов:</w:t>
      </w:r>
    </w:p>
    <w:p w:rsidR="00F636C0" w:rsidRPr="00CA0AD5" w:rsidRDefault="007E65C5" w:rsidP="007E65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A0AD5" w:rsidRPr="00CA0AD5">
        <w:rPr>
          <w:rFonts w:ascii="Times New Roman" w:eastAsia="Times New Roman" w:hAnsi="Times New Roman" w:cs="Times New Roman"/>
          <w:sz w:val="28"/>
          <w:szCs w:val="28"/>
          <w:lang w:eastAsia="ru-RU"/>
        </w:rPr>
        <w:t>0120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6C0"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AD5" w:rsidRPr="00CA0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(реконструкция), включая проектирование               автомобильных дорог общего пользования местного значения</w:t>
      </w:r>
    </w:p>
    <w:p w:rsidR="00F636C0" w:rsidRPr="00CA0AD5" w:rsidRDefault="00F636C0" w:rsidP="007E65C5">
      <w:pPr>
        <w:widowControl w:val="0"/>
        <w:tabs>
          <w:tab w:val="left" w:pos="567"/>
          <w:tab w:val="left" w:pos="709"/>
          <w:tab w:val="left" w:pos="851"/>
          <w:tab w:val="left" w:pos="170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муниципального образования «Кингисеппское городское поселение» муниципального образования «Кингисеппский муниципальный район»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 </w:t>
      </w:r>
      <w:r w:rsidRPr="0029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54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</w:t>
      </w:r>
      <w:r w:rsidR="00FC2D13" w:rsidRPr="00FC2D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</w:t>
      </w:r>
      <w:r w:rsidR="00FC2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проектирование</w:t>
      </w:r>
      <w:r w:rsidR="00FC2D13" w:rsidRPr="00FC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103C7" w:rsidRPr="008D537A" w:rsidRDefault="007F308E" w:rsidP="007E65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37F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37F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Порядку «Перечень кодов целевых статей расходов бюджета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области» дополнить строкой следующего содержания: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252"/>
        <w:gridCol w:w="7104"/>
      </w:tblGrid>
      <w:tr w:rsidR="00FA437F" w:rsidRPr="008D537A" w:rsidTr="007E65C5">
        <w:trPr>
          <w:trHeight w:val="224"/>
        </w:trPr>
        <w:tc>
          <w:tcPr>
            <w:tcW w:w="2252" w:type="dxa"/>
            <w:vAlign w:val="center"/>
          </w:tcPr>
          <w:p w:rsidR="00FA437F" w:rsidRPr="002467CA" w:rsidRDefault="002467CA" w:rsidP="007E65C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47 4</w:t>
            </w:r>
            <w:r w:rsidR="00BE6B1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01</w:t>
            </w:r>
            <w:r w:rsidR="00FA437F" w:rsidRPr="008D537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7104" w:type="dxa"/>
            <w:vAlign w:val="center"/>
          </w:tcPr>
          <w:p w:rsidR="00FA437F" w:rsidRPr="008D537A" w:rsidRDefault="002467CA" w:rsidP="007E65C5">
            <w:pPr>
              <w:widowControl/>
              <w:autoSpaceDE/>
              <w:autoSpaceDN/>
              <w:adjustRightInd/>
              <w:spacing w:before="240"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67CA">
              <w:rPr>
                <w:rFonts w:ascii="Times New Roman" w:eastAsiaTheme="minorHAnsi" w:hAnsi="Times New Roman" w:cs="Times New Roman"/>
                <w:sz w:val="28"/>
                <w:szCs w:val="28"/>
              </w:rPr>
              <w:t>Строительство (реконструкция), включая проектирование автомобильных дорог общего пользования местного значения</w:t>
            </w:r>
          </w:p>
        </w:tc>
      </w:tr>
    </w:tbl>
    <w:p w:rsidR="00817B78" w:rsidRDefault="006A4FD1" w:rsidP="007E65C5">
      <w:pPr>
        <w:tabs>
          <w:tab w:val="left" w:pos="567"/>
          <w:tab w:val="left" w:pos="709"/>
          <w:tab w:val="left" w:pos="851"/>
        </w:tabs>
        <w:spacing w:before="24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Барханову 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 председателя комитета финансов, начальника отдела учета исполнения бюджета, главного бухгалтера Киянову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D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78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17B78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817B78" w:rsidRDefault="00817B78" w:rsidP="00817B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A8325D">
        <w:rPr>
          <w:rFonts w:ascii="Times New Roman" w:hAnsi="Times New Roman" w:cs="Times New Roman"/>
          <w:sz w:val="28"/>
          <w:szCs w:val="28"/>
        </w:rPr>
        <w:t>Н.С.</w:t>
      </w:r>
      <w:r w:rsidR="007E65C5">
        <w:rPr>
          <w:rFonts w:ascii="Times New Roman" w:hAnsi="Times New Roman" w:cs="Times New Roman"/>
          <w:sz w:val="28"/>
          <w:szCs w:val="28"/>
        </w:rPr>
        <w:t xml:space="preserve"> </w:t>
      </w:r>
      <w:r w:rsidR="00A8325D">
        <w:rPr>
          <w:rFonts w:ascii="Times New Roman" w:hAnsi="Times New Roman" w:cs="Times New Roman"/>
          <w:sz w:val="28"/>
          <w:szCs w:val="28"/>
        </w:rPr>
        <w:t>Корнеева</w:t>
      </w:r>
    </w:p>
    <w:sectPr w:rsidR="00817B78" w:rsidSect="007E65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C5" w:rsidRDefault="007E65C5" w:rsidP="007E65C5">
      <w:pPr>
        <w:spacing w:after="0" w:line="240" w:lineRule="auto"/>
      </w:pPr>
      <w:r>
        <w:separator/>
      </w:r>
    </w:p>
  </w:endnote>
  <w:endnote w:type="continuationSeparator" w:id="0">
    <w:p w:rsidR="007E65C5" w:rsidRDefault="007E65C5" w:rsidP="007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C5" w:rsidRDefault="007E65C5" w:rsidP="007E65C5">
      <w:pPr>
        <w:spacing w:after="0" w:line="240" w:lineRule="auto"/>
      </w:pPr>
      <w:r>
        <w:separator/>
      </w:r>
    </w:p>
  </w:footnote>
  <w:footnote w:type="continuationSeparator" w:id="0">
    <w:p w:rsidR="007E65C5" w:rsidRDefault="007E65C5" w:rsidP="007E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57771"/>
      <w:docPartObj>
        <w:docPartGallery w:val="Page Numbers (Top of Page)"/>
        <w:docPartUnique/>
      </w:docPartObj>
    </w:sdtPr>
    <w:sdtContent>
      <w:p w:rsidR="007E65C5" w:rsidRDefault="007E6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65C5" w:rsidRDefault="007E65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PWKdc/NSKR4H0TdxofmD1FHaQ4=" w:salt="unbNXrg2qhVCFLKTu3fm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145E0"/>
    <w:rsid w:val="000440D7"/>
    <w:rsid w:val="000445B9"/>
    <w:rsid w:val="00071D73"/>
    <w:rsid w:val="000C342D"/>
    <w:rsid w:val="000D0174"/>
    <w:rsid w:val="000E74C6"/>
    <w:rsid w:val="00145223"/>
    <w:rsid w:val="001576B4"/>
    <w:rsid w:val="001B584F"/>
    <w:rsid w:val="001B6A38"/>
    <w:rsid w:val="00245630"/>
    <w:rsid w:val="002467CA"/>
    <w:rsid w:val="00251ADC"/>
    <w:rsid w:val="0026478D"/>
    <w:rsid w:val="00284062"/>
    <w:rsid w:val="002978F8"/>
    <w:rsid w:val="002D1C32"/>
    <w:rsid w:val="002E5552"/>
    <w:rsid w:val="002F4550"/>
    <w:rsid w:val="00305E89"/>
    <w:rsid w:val="003103C7"/>
    <w:rsid w:val="003146C6"/>
    <w:rsid w:val="0033710A"/>
    <w:rsid w:val="0037524D"/>
    <w:rsid w:val="003830D7"/>
    <w:rsid w:val="00384BA6"/>
    <w:rsid w:val="003941FB"/>
    <w:rsid w:val="003F3CB3"/>
    <w:rsid w:val="00411464"/>
    <w:rsid w:val="0041455C"/>
    <w:rsid w:val="0041482A"/>
    <w:rsid w:val="004408C8"/>
    <w:rsid w:val="0044681C"/>
    <w:rsid w:val="00475410"/>
    <w:rsid w:val="00475CC3"/>
    <w:rsid w:val="00477625"/>
    <w:rsid w:val="00477DA5"/>
    <w:rsid w:val="004C0475"/>
    <w:rsid w:val="004C1199"/>
    <w:rsid w:val="004C3850"/>
    <w:rsid w:val="005076BA"/>
    <w:rsid w:val="00525A40"/>
    <w:rsid w:val="00526782"/>
    <w:rsid w:val="00534082"/>
    <w:rsid w:val="00546A0E"/>
    <w:rsid w:val="00553F5D"/>
    <w:rsid w:val="00566E52"/>
    <w:rsid w:val="0057735D"/>
    <w:rsid w:val="005A12FF"/>
    <w:rsid w:val="005D0439"/>
    <w:rsid w:val="005D7039"/>
    <w:rsid w:val="006040FF"/>
    <w:rsid w:val="00622F59"/>
    <w:rsid w:val="006273B7"/>
    <w:rsid w:val="006808BA"/>
    <w:rsid w:val="006A120D"/>
    <w:rsid w:val="006A21A5"/>
    <w:rsid w:val="006A4FD1"/>
    <w:rsid w:val="006B562A"/>
    <w:rsid w:val="006B6A09"/>
    <w:rsid w:val="006D5966"/>
    <w:rsid w:val="006F2B09"/>
    <w:rsid w:val="00712AAF"/>
    <w:rsid w:val="00713AF4"/>
    <w:rsid w:val="00714291"/>
    <w:rsid w:val="00765A61"/>
    <w:rsid w:val="00796FD3"/>
    <w:rsid w:val="007B0434"/>
    <w:rsid w:val="007E65C5"/>
    <w:rsid w:val="007F308E"/>
    <w:rsid w:val="00817B78"/>
    <w:rsid w:val="008269B6"/>
    <w:rsid w:val="008358F3"/>
    <w:rsid w:val="0086234D"/>
    <w:rsid w:val="00864C3D"/>
    <w:rsid w:val="00865A2D"/>
    <w:rsid w:val="00866828"/>
    <w:rsid w:val="0088553F"/>
    <w:rsid w:val="00895AAF"/>
    <w:rsid w:val="008B7066"/>
    <w:rsid w:val="008D112A"/>
    <w:rsid w:val="008D3218"/>
    <w:rsid w:val="008D537A"/>
    <w:rsid w:val="008E2249"/>
    <w:rsid w:val="008E65E5"/>
    <w:rsid w:val="008F5D7B"/>
    <w:rsid w:val="00906D4D"/>
    <w:rsid w:val="00941818"/>
    <w:rsid w:val="00942B75"/>
    <w:rsid w:val="00946990"/>
    <w:rsid w:val="00956497"/>
    <w:rsid w:val="0096719B"/>
    <w:rsid w:val="009738A4"/>
    <w:rsid w:val="009A3DF9"/>
    <w:rsid w:val="009E2227"/>
    <w:rsid w:val="009E251A"/>
    <w:rsid w:val="00A12B8B"/>
    <w:rsid w:val="00A32EFC"/>
    <w:rsid w:val="00A45FF4"/>
    <w:rsid w:val="00A64C96"/>
    <w:rsid w:val="00A80869"/>
    <w:rsid w:val="00A8325D"/>
    <w:rsid w:val="00A83F1E"/>
    <w:rsid w:val="00A87BD1"/>
    <w:rsid w:val="00A9394B"/>
    <w:rsid w:val="00AB6937"/>
    <w:rsid w:val="00AC12D0"/>
    <w:rsid w:val="00B06FBC"/>
    <w:rsid w:val="00B1609E"/>
    <w:rsid w:val="00B16C91"/>
    <w:rsid w:val="00B17716"/>
    <w:rsid w:val="00B25C0E"/>
    <w:rsid w:val="00B53280"/>
    <w:rsid w:val="00B67D40"/>
    <w:rsid w:val="00B723DA"/>
    <w:rsid w:val="00BA6163"/>
    <w:rsid w:val="00BE6B12"/>
    <w:rsid w:val="00C04B38"/>
    <w:rsid w:val="00C27CA3"/>
    <w:rsid w:val="00C4222E"/>
    <w:rsid w:val="00C50892"/>
    <w:rsid w:val="00C676D7"/>
    <w:rsid w:val="00CA0AD5"/>
    <w:rsid w:val="00CA0CAA"/>
    <w:rsid w:val="00CA4CB3"/>
    <w:rsid w:val="00CE0A8D"/>
    <w:rsid w:val="00CE638C"/>
    <w:rsid w:val="00CF6937"/>
    <w:rsid w:val="00D030E2"/>
    <w:rsid w:val="00D10E63"/>
    <w:rsid w:val="00D311EA"/>
    <w:rsid w:val="00D31EC6"/>
    <w:rsid w:val="00D870D6"/>
    <w:rsid w:val="00D9732D"/>
    <w:rsid w:val="00DC0E91"/>
    <w:rsid w:val="00E17DF5"/>
    <w:rsid w:val="00E25FA9"/>
    <w:rsid w:val="00E3391C"/>
    <w:rsid w:val="00E6064B"/>
    <w:rsid w:val="00E6218E"/>
    <w:rsid w:val="00E62500"/>
    <w:rsid w:val="00EB30C3"/>
    <w:rsid w:val="00ED5EC4"/>
    <w:rsid w:val="00EE1FB6"/>
    <w:rsid w:val="00F32535"/>
    <w:rsid w:val="00F5641C"/>
    <w:rsid w:val="00F635EE"/>
    <w:rsid w:val="00F636C0"/>
    <w:rsid w:val="00FA437F"/>
    <w:rsid w:val="00FC2D13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5C5"/>
  </w:style>
  <w:style w:type="paragraph" w:styleId="a9">
    <w:name w:val="footer"/>
    <w:basedOn w:val="a"/>
    <w:link w:val="aa"/>
    <w:uiPriority w:val="99"/>
    <w:unhideWhenUsed/>
    <w:rsid w:val="007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5C5"/>
  </w:style>
  <w:style w:type="paragraph" w:styleId="a9">
    <w:name w:val="footer"/>
    <w:basedOn w:val="a"/>
    <w:link w:val="aa"/>
    <w:uiPriority w:val="99"/>
    <w:unhideWhenUsed/>
    <w:rsid w:val="007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C593-053A-448D-BB27-58BFA817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509</Words>
  <Characters>2903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user133</dc:creator>
  <cp:keywords/>
  <dc:description/>
  <cp:lastModifiedBy>1</cp:lastModifiedBy>
  <cp:revision>161</cp:revision>
  <cp:lastPrinted>2020-01-31T11:41:00Z</cp:lastPrinted>
  <dcterms:created xsi:type="dcterms:W3CDTF">2019-05-08T09:59:00Z</dcterms:created>
  <dcterms:modified xsi:type="dcterms:W3CDTF">2020-01-31T11:44:00Z</dcterms:modified>
</cp:coreProperties>
</file>