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39" w:rsidRPr="004E2139" w:rsidRDefault="003D006B" w:rsidP="004E21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E2139">
        <w:rPr>
          <w:rFonts w:ascii="Times New Roman" w:hAnsi="Times New Roman" w:cs="Times New Roman"/>
          <w:color w:val="FFFFFF" w:themeColor="background1"/>
          <w:sz w:val="24"/>
          <w:szCs w:val="24"/>
        </w:rPr>
        <w:t>ПР</w:t>
      </w:r>
      <w:r w:rsidR="004E2139" w:rsidRPr="004E2139">
        <w:rPr>
          <w:rFonts w:ascii="Times New Roman" w:hAnsi="Times New Roman" w:cs="Times New Roman"/>
          <w:b/>
          <w:color w:val="0000FF"/>
          <w:sz w:val="24"/>
          <w:szCs w:val="24"/>
        </w:rPr>
        <w:t>АДМИНИСТРАЦИЯ</w:t>
      </w:r>
    </w:p>
    <w:p w:rsidR="004E2139" w:rsidRPr="004E2139" w:rsidRDefault="004E2139" w:rsidP="004E21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E2139">
        <w:rPr>
          <w:rFonts w:ascii="Times New Roman" w:hAnsi="Times New Roman" w:cs="Times New Roman"/>
          <w:b/>
          <w:color w:val="0000FF"/>
          <w:sz w:val="24"/>
          <w:szCs w:val="24"/>
        </w:rPr>
        <w:t>МУНИЦИПАЛЬНОГО ОБРАЗОВАНИЯ</w:t>
      </w:r>
    </w:p>
    <w:p w:rsidR="004E2139" w:rsidRPr="004E2139" w:rsidRDefault="004E2139" w:rsidP="004E21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E2139">
        <w:rPr>
          <w:rFonts w:ascii="Times New Roman" w:hAnsi="Times New Roman" w:cs="Times New Roman"/>
          <w:b/>
          <w:color w:val="0000FF"/>
          <w:sz w:val="24"/>
          <w:szCs w:val="24"/>
        </w:rPr>
        <w:t>«КИНГИСЕППСКИЙ МУНИЦИПАЛЬНЫЙ РАЙОН»</w:t>
      </w:r>
    </w:p>
    <w:p w:rsidR="004E2139" w:rsidRPr="004E2139" w:rsidRDefault="004E2139" w:rsidP="004E21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E2139">
        <w:rPr>
          <w:rFonts w:ascii="Times New Roman" w:hAnsi="Times New Roman" w:cs="Times New Roman"/>
          <w:b/>
          <w:color w:val="0000FF"/>
          <w:sz w:val="24"/>
          <w:szCs w:val="24"/>
        </w:rPr>
        <w:t>ЛЕНИНГРАДСКОЙ ОБЛАСТИ</w:t>
      </w:r>
    </w:p>
    <w:p w:rsidR="004E2139" w:rsidRPr="004E2139" w:rsidRDefault="004E2139" w:rsidP="004E21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E2139" w:rsidRPr="004E2139" w:rsidRDefault="004E2139" w:rsidP="004E213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proofErr w:type="gramStart"/>
      <w:r w:rsidRPr="004E2139">
        <w:rPr>
          <w:rFonts w:ascii="Times New Roman" w:hAnsi="Times New Roman" w:cs="Times New Roman"/>
          <w:b/>
          <w:color w:val="0000FF"/>
          <w:sz w:val="36"/>
          <w:szCs w:val="36"/>
        </w:rPr>
        <w:t>П</w:t>
      </w:r>
      <w:proofErr w:type="gramEnd"/>
      <w:r w:rsidRPr="004E2139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О С Т А Н О В Л Е Н И Е</w:t>
      </w:r>
    </w:p>
    <w:p w:rsidR="00C7254D" w:rsidRPr="00594C54" w:rsidRDefault="00C7254D" w:rsidP="004E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4D" w:rsidRDefault="00C7254D" w:rsidP="004E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39" w:rsidRPr="00594C54" w:rsidRDefault="004E2139" w:rsidP="004E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3064</w:t>
      </w:r>
    </w:p>
    <w:p w:rsidR="00327A66" w:rsidRDefault="00327A66" w:rsidP="004E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39" w:rsidRDefault="004E2139" w:rsidP="004E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39" w:rsidRDefault="00C7254D" w:rsidP="004E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54">
        <w:rPr>
          <w:rFonts w:ascii="Times New Roman" w:hAnsi="Times New Roman" w:cs="Times New Roman"/>
          <w:sz w:val="24"/>
          <w:szCs w:val="24"/>
        </w:rPr>
        <w:t xml:space="preserve">О </w:t>
      </w:r>
      <w:r w:rsidR="00F85DF4" w:rsidRPr="00594C54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F85DF4" w:rsidRPr="00594C5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F85DF4" w:rsidRPr="00594C54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4E2139" w:rsidRDefault="00F85DF4" w:rsidP="004E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54">
        <w:rPr>
          <w:rFonts w:ascii="Times New Roman" w:hAnsi="Times New Roman" w:cs="Times New Roman"/>
          <w:sz w:val="24"/>
          <w:szCs w:val="24"/>
        </w:rPr>
        <w:t>некоторых постановлений</w:t>
      </w:r>
      <w:r w:rsidR="00704B7A" w:rsidRPr="00594C54">
        <w:rPr>
          <w:rFonts w:ascii="Times New Roman" w:hAnsi="Times New Roman" w:cs="Times New Roman"/>
          <w:sz w:val="24"/>
          <w:szCs w:val="24"/>
        </w:rPr>
        <w:t xml:space="preserve"> </w:t>
      </w:r>
      <w:r w:rsidR="005E2246" w:rsidRPr="00594C5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E2139" w:rsidRDefault="00F85DF4" w:rsidP="004E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54">
        <w:rPr>
          <w:rFonts w:ascii="Times New Roman" w:hAnsi="Times New Roman" w:cs="Times New Roman"/>
          <w:sz w:val="24"/>
          <w:szCs w:val="24"/>
        </w:rPr>
        <w:t xml:space="preserve">МО </w:t>
      </w:r>
      <w:r w:rsidR="00D8108E" w:rsidRPr="00594C54">
        <w:rPr>
          <w:rFonts w:ascii="Times New Roman" w:hAnsi="Times New Roman" w:cs="Times New Roman"/>
          <w:sz w:val="24"/>
          <w:szCs w:val="24"/>
        </w:rPr>
        <w:t>«</w:t>
      </w:r>
      <w:r w:rsidRPr="00594C54">
        <w:rPr>
          <w:rFonts w:ascii="Times New Roman" w:hAnsi="Times New Roman" w:cs="Times New Roman"/>
          <w:sz w:val="24"/>
          <w:szCs w:val="24"/>
        </w:rPr>
        <w:t>Кингисеппск</w:t>
      </w:r>
      <w:r w:rsidR="00C26AA5" w:rsidRPr="00594C54">
        <w:rPr>
          <w:rFonts w:ascii="Times New Roman" w:hAnsi="Times New Roman" w:cs="Times New Roman"/>
          <w:sz w:val="24"/>
          <w:szCs w:val="24"/>
        </w:rPr>
        <w:t>ий</w:t>
      </w:r>
      <w:r w:rsidRPr="00594C54">
        <w:rPr>
          <w:rFonts w:ascii="Times New Roman" w:hAnsi="Times New Roman" w:cs="Times New Roman"/>
          <w:sz w:val="24"/>
          <w:szCs w:val="24"/>
        </w:rPr>
        <w:t xml:space="preserve"> </w:t>
      </w:r>
      <w:r w:rsidR="005E2246" w:rsidRPr="00594C5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26AA5" w:rsidRPr="00594C54">
        <w:rPr>
          <w:rFonts w:ascii="Times New Roman" w:hAnsi="Times New Roman" w:cs="Times New Roman"/>
          <w:sz w:val="24"/>
          <w:szCs w:val="24"/>
        </w:rPr>
        <w:t>район</w:t>
      </w:r>
      <w:r w:rsidR="00D8108E" w:rsidRPr="00594C54">
        <w:rPr>
          <w:rFonts w:ascii="Times New Roman" w:hAnsi="Times New Roman" w:cs="Times New Roman"/>
          <w:sz w:val="24"/>
          <w:szCs w:val="24"/>
        </w:rPr>
        <w:t>»</w:t>
      </w:r>
    </w:p>
    <w:p w:rsidR="004E2139" w:rsidRDefault="009D3328" w:rsidP="004E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C54">
        <w:rPr>
          <w:rFonts w:ascii="Times New Roman" w:hAnsi="Times New Roman" w:cs="Times New Roman"/>
          <w:sz w:val="24"/>
          <w:szCs w:val="24"/>
        </w:rPr>
        <w:t>за 20</w:t>
      </w:r>
      <w:r w:rsidR="00B71E46" w:rsidRPr="00594C54">
        <w:rPr>
          <w:rFonts w:ascii="Times New Roman" w:hAnsi="Times New Roman" w:cs="Times New Roman"/>
          <w:sz w:val="24"/>
          <w:szCs w:val="24"/>
        </w:rPr>
        <w:t>1</w:t>
      </w:r>
      <w:r w:rsidR="00423052">
        <w:rPr>
          <w:rFonts w:ascii="Times New Roman" w:hAnsi="Times New Roman" w:cs="Times New Roman"/>
          <w:sz w:val="24"/>
          <w:szCs w:val="24"/>
        </w:rPr>
        <w:t>5</w:t>
      </w:r>
      <w:r w:rsidRPr="00594C54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931460" w:rsidRDefault="00931460" w:rsidP="004E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66" w:rsidRDefault="00327A66" w:rsidP="004E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66" w:rsidRPr="00594C54" w:rsidRDefault="00327A66" w:rsidP="004E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F4" w:rsidRDefault="00F85DF4" w:rsidP="004E2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54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</w:t>
      </w:r>
      <w:r w:rsidR="00931460" w:rsidRPr="00594C54">
        <w:rPr>
          <w:rFonts w:ascii="Times New Roman" w:hAnsi="Times New Roman" w:cs="Times New Roman"/>
          <w:sz w:val="28"/>
          <w:szCs w:val="28"/>
        </w:rPr>
        <w:t xml:space="preserve">с </w:t>
      </w:r>
      <w:r w:rsidRPr="00594C54">
        <w:rPr>
          <w:rFonts w:ascii="Times New Roman" w:hAnsi="Times New Roman" w:cs="Times New Roman"/>
          <w:sz w:val="28"/>
          <w:szCs w:val="28"/>
        </w:rPr>
        <w:t>действующ</w:t>
      </w:r>
      <w:r w:rsidR="00931460" w:rsidRPr="00594C54">
        <w:rPr>
          <w:rFonts w:ascii="Times New Roman" w:hAnsi="Times New Roman" w:cs="Times New Roman"/>
          <w:sz w:val="28"/>
          <w:szCs w:val="28"/>
        </w:rPr>
        <w:t>им</w:t>
      </w:r>
      <w:r w:rsidRPr="00594C5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1460" w:rsidRPr="00594C54">
        <w:rPr>
          <w:rFonts w:ascii="Times New Roman" w:hAnsi="Times New Roman" w:cs="Times New Roman"/>
          <w:sz w:val="28"/>
          <w:szCs w:val="28"/>
        </w:rPr>
        <w:t>ом</w:t>
      </w:r>
      <w:r w:rsidRPr="00594C54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="004968BD" w:rsidRPr="00594C5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594C54">
        <w:rPr>
          <w:rFonts w:ascii="Times New Roman" w:hAnsi="Times New Roman" w:cs="Times New Roman"/>
          <w:sz w:val="28"/>
          <w:szCs w:val="28"/>
        </w:rPr>
        <w:t xml:space="preserve">законом от 06.10.2003 </w:t>
      </w:r>
      <w:r w:rsidR="002147D8" w:rsidRPr="00594C54">
        <w:rPr>
          <w:rFonts w:ascii="Times New Roman" w:hAnsi="Times New Roman" w:cs="Times New Roman"/>
          <w:sz w:val="28"/>
          <w:szCs w:val="28"/>
        </w:rPr>
        <w:t>№</w:t>
      </w:r>
      <w:r w:rsidRPr="00594C5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8108E" w:rsidRPr="00594C54">
        <w:rPr>
          <w:rFonts w:ascii="Times New Roman" w:hAnsi="Times New Roman" w:cs="Times New Roman"/>
          <w:sz w:val="28"/>
          <w:szCs w:val="28"/>
        </w:rPr>
        <w:t>«</w:t>
      </w:r>
      <w:r w:rsidRPr="00594C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108E" w:rsidRPr="00594C54">
        <w:rPr>
          <w:rFonts w:ascii="Times New Roman" w:hAnsi="Times New Roman" w:cs="Times New Roman"/>
          <w:sz w:val="28"/>
          <w:szCs w:val="28"/>
        </w:rPr>
        <w:t>»</w:t>
      </w:r>
      <w:r w:rsidRPr="00594C54">
        <w:rPr>
          <w:rFonts w:ascii="Times New Roman" w:hAnsi="Times New Roman" w:cs="Times New Roman"/>
          <w:sz w:val="28"/>
          <w:szCs w:val="28"/>
        </w:rPr>
        <w:t>, устав</w:t>
      </w:r>
      <w:r w:rsidR="0036037F" w:rsidRPr="00594C54">
        <w:rPr>
          <w:rFonts w:ascii="Times New Roman" w:hAnsi="Times New Roman" w:cs="Times New Roman"/>
          <w:sz w:val="28"/>
          <w:szCs w:val="28"/>
        </w:rPr>
        <w:t>ом</w:t>
      </w:r>
      <w:r w:rsidRPr="00594C54">
        <w:rPr>
          <w:rFonts w:ascii="Times New Roman" w:hAnsi="Times New Roman" w:cs="Times New Roman"/>
          <w:sz w:val="28"/>
          <w:szCs w:val="28"/>
        </w:rPr>
        <w:t xml:space="preserve"> МО </w:t>
      </w:r>
      <w:r w:rsidR="00D8108E" w:rsidRPr="00594C54">
        <w:rPr>
          <w:rFonts w:ascii="Times New Roman" w:hAnsi="Times New Roman" w:cs="Times New Roman"/>
          <w:sz w:val="28"/>
          <w:szCs w:val="28"/>
        </w:rPr>
        <w:t>«</w:t>
      </w:r>
      <w:r w:rsidRPr="00594C54">
        <w:rPr>
          <w:rFonts w:ascii="Times New Roman" w:hAnsi="Times New Roman" w:cs="Times New Roman"/>
          <w:sz w:val="28"/>
          <w:szCs w:val="28"/>
        </w:rPr>
        <w:t>Кингисеппский муниципальный район</w:t>
      </w:r>
      <w:r w:rsidR="00D8108E" w:rsidRPr="00594C54">
        <w:rPr>
          <w:rFonts w:ascii="Times New Roman" w:hAnsi="Times New Roman" w:cs="Times New Roman"/>
          <w:sz w:val="28"/>
          <w:szCs w:val="28"/>
        </w:rPr>
        <w:t>»</w:t>
      </w:r>
      <w:r w:rsidR="00C7254D" w:rsidRPr="00594C54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C7254D" w:rsidRDefault="004968BD" w:rsidP="004E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4C5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C7254D" w:rsidRPr="00594C54" w:rsidRDefault="00C7254D" w:rsidP="004E21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4C54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B71E46" w:rsidRPr="00594C5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E2246" w:rsidRPr="00594C54">
        <w:rPr>
          <w:rFonts w:ascii="Times New Roman" w:hAnsi="Times New Roman" w:cs="Times New Roman"/>
          <w:sz w:val="28"/>
          <w:szCs w:val="28"/>
        </w:rPr>
        <w:t>постановлени</w:t>
      </w:r>
      <w:r w:rsidR="00704B7A" w:rsidRPr="00594C54">
        <w:rPr>
          <w:rFonts w:ascii="Times New Roman" w:hAnsi="Times New Roman" w:cs="Times New Roman"/>
          <w:sz w:val="28"/>
          <w:szCs w:val="28"/>
        </w:rPr>
        <w:t>я</w:t>
      </w:r>
      <w:r w:rsidR="005E2246" w:rsidRPr="00594C54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D8108E" w:rsidRPr="00594C54">
        <w:rPr>
          <w:rFonts w:ascii="Times New Roman" w:hAnsi="Times New Roman" w:cs="Times New Roman"/>
          <w:sz w:val="28"/>
          <w:szCs w:val="28"/>
        </w:rPr>
        <w:t>«</w:t>
      </w:r>
      <w:r w:rsidR="005E2246" w:rsidRPr="00594C54">
        <w:rPr>
          <w:rFonts w:ascii="Times New Roman" w:hAnsi="Times New Roman" w:cs="Times New Roman"/>
          <w:sz w:val="28"/>
          <w:szCs w:val="28"/>
        </w:rPr>
        <w:t>Кингисеппский муниципальный район</w:t>
      </w:r>
      <w:r w:rsidR="00D8108E" w:rsidRPr="00594C54">
        <w:rPr>
          <w:rFonts w:ascii="Times New Roman" w:hAnsi="Times New Roman" w:cs="Times New Roman"/>
          <w:sz w:val="28"/>
          <w:szCs w:val="28"/>
        </w:rPr>
        <w:t>»</w:t>
      </w:r>
      <w:r w:rsidR="009D3328" w:rsidRPr="00594C54">
        <w:rPr>
          <w:rFonts w:ascii="Times New Roman" w:hAnsi="Times New Roman" w:cs="Times New Roman"/>
          <w:sz w:val="28"/>
          <w:szCs w:val="28"/>
        </w:rPr>
        <w:t xml:space="preserve"> за 20</w:t>
      </w:r>
      <w:r w:rsidR="00B71E46" w:rsidRPr="00594C54">
        <w:rPr>
          <w:rFonts w:ascii="Times New Roman" w:hAnsi="Times New Roman" w:cs="Times New Roman"/>
          <w:sz w:val="28"/>
          <w:szCs w:val="28"/>
        </w:rPr>
        <w:t>1</w:t>
      </w:r>
      <w:r w:rsidR="00423052">
        <w:rPr>
          <w:rFonts w:ascii="Times New Roman" w:hAnsi="Times New Roman" w:cs="Times New Roman"/>
          <w:sz w:val="28"/>
          <w:szCs w:val="28"/>
        </w:rPr>
        <w:t>5</w:t>
      </w:r>
      <w:r w:rsidR="009D3328" w:rsidRPr="00594C54">
        <w:rPr>
          <w:rFonts w:ascii="Times New Roman" w:hAnsi="Times New Roman" w:cs="Times New Roman"/>
          <w:sz w:val="28"/>
          <w:szCs w:val="28"/>
        </w:rPr>
        <w:t xml:space="preserve"> год</w:t>
      </w:r>
      <w:r w:rsidR="00B71E46" w:rsidRPr="00594C5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C5CE0" w:rsidRPr="00594C54" w:rsidRDefault="00BC5CE0" w:rsidP="004E213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b/>
          <w:color w:val="000000"/>
          <w:sz w:val="28"/>
          <w:szCs w:val="28"/>
          <w:lang w:bidi="ru-RU"/>
        </w:rPr>
      </w:pPr>
      <w:r w:rsidRPr="00594C54">
        <w:rPr>
          <w:color w:val="000000"/>
          <w:sz w:val="28"/>
          <w:szCs w:val="28"/>
          <w:lang w:bidi="ru-RU"/>
        </w:rPr>
        <w:t>Настоящее постановление вступает в силу со дня его официального опубликования.</w:t>
      </w:r>
    </w:p>
    <w:p w:rsidR="00327A66" w:rsidRPr="00327A66" w:rsidRDefault="00BC5CE0" w:rsidP="004E2139">
      <w:pPr>
        <w:pStyle w:val="10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594C54">
        <w:rPr>
          <w:b w:val="0"/>
          <w:color w:val="000000"/>
          <w:sz w:val="28"/>
          <w:szCs w:val="28"/>
          <w:lang w:bidi="ru-RU"/>
        </w:rPr>
        <w:t xml:space="preserve">Постановление опубликовать в средствах массовой информации и разместить </w:t>
      </w:r>
      <w:r w:rsidR="00327A66">
        <w:rPr>
          <w:b w:val="0"/>
          <w:color w:val="000000"/>
          <w:sz w:val="28"/>
          <w:szCs w:val="28"/>
          <w:lang w:bidi="ru-RU"/>
        </w:rPr>
        <w:t xml:space="preserve">  </w:t>
      </w:r>
      <w:r w:rsidRPr="00594C54">
        <w:rPr>
          <w:b w:val="0"/>
          <w:color w:val="000000"/>
          <w:sz w:val="28"/>
          <w:szCs w:val="28"/>
          <w:lang w:bidi="ru-RU"/>
        </w:rPr>
        <w:t xml:space="preserve">на </w:t>
      </w:r>
      <w:r w:rsidR="00327A66">
        <w:rPr>
          <w:b w:val="0"/>
          <w:color w:val="000000"/>
          <w:sz w:val="28"/>
          <w:szCs w:val="28"/>
          <w:lang w:bidi="ru-RU"/>
        </w:rPr>
        <w:t xml:space="preserve">  </w:t>
      </w:r>
      <w:r w:rsidRPr="00594C54">
        <w:rPr>
          <w:b w:val="0"/>
          <w:color w:val="000000"/>
          <w:sz w:val="28"/>
          <w:szCs w:val="28"/>
          <w:lang w:bidi="ru-RU"/>
        </w:rPr>
        <w:t xml:space="preserve">официальном </w:t>
      </w:r>
      <w:r w:rsidR="00327A66">
        <w:rPr>
          <w:b w:val="0"/>
          <w:color w:val="000000"/>
          <w:sz w:val="28"/>
          <w:szCs w:val="28"/>
          <w:lang w:bidi="ru-RU"/>
        </w:rPr>
        <w:t xml:space="preserve">   </w:t>
      </w:r>
      <w:r w:rsidRPr="00594C54">
        <w:rPr>
          <w:b w:val="0"/>
          <w:color w:val="000000"/>
          <w:sz w:val="28"/>
          <w:szCs w:val="28"/>
          <w:lang w:bidi="ru-RU"/>
        </w:rPr>
        <w:t xml:space="preserve">сайте </w:t>
      </w:r>
      <w:r w:rsidR="00327A66">
        <w:rPr>
          <w:b w:val="0"/>
          <w:color w:val="000000"/>
          <w:sz w:val="28"/>
          <w:szCs w:val="28"/>
          <w:lang w:bidi="ru-RU"/>
        </w:rPr>
        <w:t xml:space="preserve"> </w:t>
      </w:r>
      <w:r w:rsidRPr="00594C54">
        <w:rPr>
          <w:b w:val="0"/>
          <w:color w:val="000000"/>
          <w:sz w:val="28"/>
          <w:szCs w:val="28"/>
          <w:lang w:bidi="ru-RU"/>
        </w:rPr>
        <w:t xml:space="preserve">администрации </w:t>
      </w:r>
      <w:r w:rsidR="00327A66">
        <w:rPr>
          <w:b w:val="0"/>
          <w:color w:val="000000"/>
          <w:sz w:val="28"/>
          <w:szCs w:val="28"/>
          <w:lang w:bidi="ru-RU"/>
        </w:rPr>
        <w:t xml:space="preserve"> </w:t>
      </w:r>
      <w:r w:rsidRPr="00594C54">
        <w:rPr>
          <w:b w:val="0"/>
          <w:color w:val="000000"/>
          <w:sz w:val="28"/>
          <w:szCs w:val="28"/>
          <w:lang w:bidi="ru-RU"/>
        </w:rPr>
        <w:t>МО</w:t>
      </w:r>
      <w:r w:rsidR="00327A66">
        <w:rPr>
          <w:b w:val="0"/>
          <w:color w:val="000000"/>
          <w:sz w:val="28"/>
          <w:szCs w:val="28"/>
          <w:lang w:bidi="ru-RU"/>
        </w:rPr>
        <w:t xml:space="preserve"> </w:t>
      </w:r>
      <w:r w:rsidRPr="00594C54">
        <w:rPr>
          <w:b w:val="0"/>
          <w:color w:val="000000"/>
          <w:sz w:val="28"/>
          <w:szCs w:val="28"/>
          <w:lang w:bidi="ru-RU"/>
        </w:rPr>
        <w:t xml:space="preserve"> </w:t>
      </w:r>
      <w:r w:rsidR="00D8108E" w:rsidRPr="00594C54">
        <w:rPr>
          <w:b w:val="0"/>
          <w:color w:val="000000"/>
          <w:sz w:val="28"/>
          <w:szCs w:val="28"/>
          <w:lang w:bidi="ru-RU"/>
        </w:rPr>
        <w:t>«</w:t>
      </w:r>
      <w:r w:rsidRPr="00594C54">
        <w:rPr>
          <w:b w:val="0"/>
          <w:color w:val="000000"/>
          <w:sz w:val="28"/>
          <w:szCs w:val="28"/>
          <w:lang w:bidi="ru-RU"/>
        </w:rPr>
        <w:t>Кингисеппский</w:t>
      </w:r>
      <w:r w:rsidR="00CE1AD3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BC5CE0" w:rsidRPr="00594C54" w:rsidRDefault="00BC5CE0" w:rsidP="004E2139">
      <w:pPr>
        <w:pStyle w:val="101"/>
        <w:shd w:val="clear" w:color="auto" w:fill="auto"/>
        <w:tabs>
          <w:tab w:val="left" w:pos="993"/>
          <w:tab w:val="left" w:pos="1134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594C54">
        <w:rPr>
          <w:b w:val="0"/>
          <w:color w:val="000000"/>
          <w:sz w:val="28"/>
          <w:szCs w:val="28"/>
          <w:lang w:bidi="ru-RU"/>
        </w:rPr>
        <w:t>муниципальный район</w:t>
      </w:r>
      <w:r w:rsidR="00D8108E" w:rsidRPr="00594C54">
        <w:rPr>
          <w:b w:val="0"/>
          <w:color w:val="000000"/>
          <w:sz w:val="28"/>
          <w:szCs w:val="28"/>
          <w:lang w:bidi="ru-RU"/>
        </w:rPr>
        <w:t>»</w:t>
      </w:r>
      <w:r w:rsidRPr="00594C54">
        <w:rPr>
          <w:b w:val="0"/>
          <w:color w:val="000000"/>
          <w:sz w:val="28"/>
          <w:szCs w:val="28"/>
          <w:lang w:bidi="ru-RU"/>
        </w:rPr>
        <w:t xml:space="preserve"> в информационно-телекоммуникационной сети </w:t>
      </w:r>
      <w:r w:rsidR="00D8108E" w:rsidRPr="00594C54">
        <w:rPr>
          <w:b w:val="0"/>
          <w:color w:val="000000"/>
          <w:sz w:val="28"/>
          <w:szCs w:val="28"/>
          <w:lang w:bidi="ru-RU"/>
        </w:rPr>
        <w:t>«</w:t>
      </w:r>
      <w:r w:rsidRPr="00594C54">
        <w:rPr>
          <w:b w:val="0"/>
          <w:color w:val="000000"/>
          <w:sz w:val="28"/>
          <w:szCs w:val="28"/>
          <w:lang w:bidi="ru-RU"/>
        </w:rPr>
        <w:t>Интернет</w:t>
      </w:r>
      <w:r w:rsidR="00D8108E" w:rsidRPr="00594C54">
        <w:rPr>
          <w:b w:val="0"/>
          <w:color w:val="000000"/>
          <w:sz w:val="28"/>
          <w:szCs w:val="28"/>
          <w:lang w:bidi="ru-RU"/>
        </w:rPr>
        <w:t>»</w:t>
      </w:r>
      <w:r w:rsidRPr="00594C54">
        <w:rPr>
          <w:b w:val="0"/>
          <w:color w:val="000000"/>
          <w:sz w:val="28"/>
          <w:szCs w:val="28"/>
          <w:lang w:bidi="ru-RU"/>
        </w:rPr>
        <w:t>.</w:t>
      </w:r>
    </w:p>
    <w:p w:rsidR="008925A4" w:rsidRDefault="008925A4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4E2139" w:rsidRDefault="004E2139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4E2139" w:rsidRDefault="004E2139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4E2139" w:rsidRPr="004E2139" w:rsidRDefault="004E2139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327A66" w:rsidRPr="004E2139" w:rsidRDefault="00327A66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8938EB" w:rsidRPr="00594C54" w:rsidRDefault="00981BCA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594C54">
        <w:rPr>
          <w:b w:val="0"/>
          <w:color w:val="000000"/>
          <w:sz w:val="28"/>
          <w:szCs w:val="28"/>
          <w:lang w:bidi="ru-RU"/>
        </w:rPr>
        <w:t>Г</w:t>
      </w:r>
      <w:r w:rsidR="00273D63" w:rsidRPr="00594C54">
        <w:rPr>
          <w:b w:val="0"/>
          <w:color w:val="000000"/>
          <w:sz w:val="28"/>
          <w:szCs w:val="28"/>
          <w:lang w:bidi="ru-RU"/>
        </w:rPr>
        <w:t>лав</w:t>
      </w:r>
      <w:r w:rsidRPr="00594C54">
        <w:rPr>
          <w:b w:val="0"/>
          <w:color w:val="000000"/>
          <w:sz w:val="28"/>
          <w:szCs w:val="28"/>
          <w:lang w:bidi="ru-RU"/>
        </w:rPr>
        <w:t xml:space="preserve">а </w:t>
      </w:r>
      <w:r w:rsidR="00273D63" w:rsidRPr="00594C54">
        <w:rPr>
          <w:b w:val="0"/>
          <w:color w:val="000000"/>
          <w:sz w:val="28"/>
          <w:szCs w:val="28"/>
          <w:lang w:bidi="ru-RU"/>
        </w:rPr>
        <w:t xml:space="preserve">администрации </w:t>
      </w:r>
    </w:p>
    <w:p w:rsidR="00273D63" w:rsidRPr="00594C54" w:rsidRDefault="00273D63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594C54">
        <w:rPr>
          <w:b w:val="0"/>
          <w:color w:val="000000"/>
          <w:sz w:val="28"/>
          <w:szCs w:val="28"/>
          <w:lang w:bidi="ru-RU"/>
        </w:rPr>
        <w:t xml:space="preserve">МО </w:t>
      </w:r>
      <w:r w:rsidR="00D8108E" w:rsidRPr="00594C54">
        <w:rPr>
          <w:b w:val="0"/>
          <w:color w:val="000000"/>
          <w:sz w:val="28"/>
          <w:szCs w:val="28"/>
          <w:lang w:bidi="ru-RU"/>
        </w:rPr>
        <w:t>«</w:t>
      </w:r>
      <w:r w:rsidRPr="00594C54">
        <w:rPr>
          <w:b w:val="0"/>
          <w:color w:val="000000"/>
          <w:sz w:val="28"/>
          <w:szCs w:val="28"/>
          <w:lang w:bidi="ru-RU"/>
        </w:rPr>
        <w:t xml:space="preserve">Кингисеппский </w:t>
      </w:r>
    </w:p>
    <w:p w:rsidR="00273D63" w:rsidRPr="00594C54" w:rsidRDefault="00273D63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  <w:r w:rsidRPr="00594C54">
        <w:rPr>
          <w:b w:val="0"/>
          <w:color w:val="000000"/>
          <w:sz w:val="28"/>
          <w:szCs w:val="28"/>
          <w:lang w:bidi="ru-RU"/>
        </w:rPr>
        <w:t>муниципальный район</w:t>
      </w:r>
      <w:r w:rsidR="00D8108E" w:rsidRPr="00594C54">
        <w:rPr>
          <w:b w:val="0"/>
          <w:color w:val="000000"/>
          <w:sz w:val="28"/>
          <w:szCs w:val="28"/>
          <w:lang w:bidi="ru-RU"/>
        </w:rPr>
        <w:t>»</w:t>
      </w:r>
      <w:r w:rsidRPr="00594C54">
        <w:rPr>
          <w:b w:val="0"/>
          <w:color w:val="000000"/>
          <w:sz w:val="28"/>
          <w:szCs w:val="28"/>
          <w:lang w:bidi="ru-RU"/>
        </w:rPr>
        <w:tab/>
      </w:r>
      <w:r w:rsidR="004E2139">
        <w:rPr>
          <w:b w:val="0"/>
          <w:color w:val="000000"/>
          <w:sz w:val="28"/>
          <w:szCs w:val="28"/>
          <w:lang w:bidi="ru-RU"/>
        </w:rPr>
        <w:tab/>
      </w:r>
      <w:r w:rsidRPr="00594C54">
        <w:rPr>
          <w:b w:val="0"/>
          <w:color w:val="000000"/>
          <w:sz w:val="28"/>
          <w:szCs w:val="28"/>
          <w:lang w:bidi="ru-RU"/>
        </w:rPr>
        <w:tab/>
      </w:r>
      <w:r w:rsidRPr="00594C54">
        <w:rPr>
          <w:b w:val="0"/>
          <w:color w:val="000000"/>
          <w:sz w:val="28"/>
          <w:szCs w:val="28"/>
          <w:lang w:bidi="ru-RU"/>
        </w:rPr>
        <w:tab/>
      </w:r>
      <w:r w:rsidRPr="00594C54">
        <w:rPr>
          <w:b w:val="0"/>
          <w:color w:val="000000"/>
          <w:sz w:val="28"/>
          <w:szCs w:val="28"/>
          <w:lang w:bidi="ru-RU"/>
        </w:rPr>
        <w:tab/>
      </w:r>
      <w:r w:rsidRPr="00594C54">
        <w:rPr>
          <w:b w:val="0"/>
          <w:color w:val="000000"/>
          <w:sz w:val="28"/>
          <w:szCs w:val="28"/>
          <w:lang w:bidi="ru-RU"/>
        </w:rPr>
        <w:tab/>
      </w:r>
      <w:proofErr w:type="spellStart"/>
      <w:r w:rsidRPr="00594C54">
        <w:rPr>
          <w:b w:val="0"/>
          <w:color w:val="000000"/>
          <w:sz w:val="28"/>
          <w:szCs w:val="28"/>
          <w:lang w:bidi="ru-RU"/>
        </w:rPr>
        <w:t>Ю.И.Запалатский</w:t>
      </w:r>
      <w:proofErr w:type="spellEnd"/>
    </w:p>
    <w:p w:rsidR="00E54DE0" w:rsidRPr="004E2139" w:rsidRDefault="00E54DE0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327A66" w:rsidRDefault="00327A66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4E2139" w:rsidRPr="004E2139" w:rsidRDefault="004E2139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327A66" w:rsidRPr="004E2139" w:rsidRDefault="00327A66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327A66" w:rsidRPr="004E2139" w:rsidRDefault="00327A66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E54DE0" w:rsidRPr="004E2139" w:rsidRDefault="00E54DE0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  <w:proofErr w:type="spellStart"/>
      <w:r w:rsidRPr="004E2139">
        <w:rPr>
          <w:b w:val="0"/>
          <w:color w:val="000000"/>
          <w:sz w:val="28"/>
          <w:szCs w:val="28"/>
          <w:lang w:bidi="ru-RU"/>
        </w:rPr>
        <w:t>Н.В.Прокопчик</w:t>
      </w:r>
      <w:proofErr w:type="spellEnd"/>
      <w:r w:rsidRPr="004E2139">
        <w:rPr>
          <w:b w:val="0"/>
          <w:color w:val="000000"/>
          <w:sz w:val="28"/>
          <w:szCs w:val="28"/>
          <w:lang w:bidi="ru-RU"/>
        </w:rPr>
        <w:t>, 48844</w:t>
      </w:r>
    </w:p>
    <w:p w:rsidR="00594C54" w:rsidRPr="00594C54" w:rsidRDefault="00594C54" w:rsidP="00594C54">
      <w:pPr>
        <w:pStyle w:val="101"/>
        <w:shd w:val="clear" w:color="auto" w:fill="auto"/>
        <w:spacing w:before="0" w:after="0" w:line="240" w:lineRule="auto"/>
        <w:ind w:left="5670"/>
        <w:jc w:val="center"/>
        <w:rPr>
          <w:b w:val="0"/>
          <w:sz w:val="24"/>
          <w:szCs w:val="24"/>
        </w:rPr>
      </w:pPr>
      <w:r w:rsidRPr="00594C54">
        <w:rPr>
          <w:b w:val="0"/>
          <w:sz w:val="24"/>
          <w:szCs w:val="24"/>
        </w:rPr>
        <w:lastRenderedPageBreak/>
        <w:t xml:space="preserve">Утверждено </w:t>
      </w:r>
    </w:p>
    <w:p w:rsidR="00594C54" w:rsidRDefault="00594C54" w:rsidP="00594C54">
      <w:pPr>
        <w:pStyle w:val="101"/>
        <w:shd w:val="clear" w:color="auto" w:fill="auto"/>
        <w:spacing w:before="0" w:after="0" w:line="240" w:lineRule="auto"/>
        <w:ind w:left="5670"/>
        <w:jc w:val="center"/>
        <w:rPr>
          <w:b w:val="0"/>
          <w:sz w:val="24"/>
          <w:szCs w:val="24"/>
        </w:rPr>
      </w:pPr>
      <w:r w:rsidRPr="00594C54">
        <w:rPr>
          <w:b w:val="0"/>
          <w:sz w:val="24"/>
          <w:szCs w:val="24"/>
        </w:rPr>
        <w:t xml:space="preserve">постановлением администрации МО «Кингисеппский муниципальный район» от </w:t>
      </w:r>
      <w:r w:rsidR="007C6565">
        <w:rPr>
          <w:b w:val="0"/>
          <w:sz w:val="24"/>
          <w:szCs w:val="24"/>
        </w:rPr>
        <w:t>28</w:t>
      </w:r>
      <w:r w:rsidRPr="00594C54">
        <w:rPr>
          <w:b w:val="0"/>
          <w:sz w:val="24"/>
          <w:szCs w:val="24"/>
        </w:rPr>
        <w:t>.12.2019  №</w:t>
      </w:r>
      <w:r w:rsidR="007C6565">
        <w:rPr>
          <w:b w:val="0"/>
          <w:sz w:val="24"/>
          <w:szCs w:val="24"/>
        </w:rPr>
        <w:t xml:space="preserve"> 3064</w:t>
      </w:r>
    </w:p>
    <w:p w:rsidR="00102DB1" w:rsidRPr="00594C54" w:rsidRDefault="00102DB1" w:rsidP="00102DB1">
      <w:pPr>
        <w:pStyle w:val="101"/>
        <w:shd w:val="clear" w:color="auto" w:fill="auto"/>
        <w:spacing w:before="0" w:after="0" w:line="240" w:lineRule="auto"/>
        <w:ind w:left="567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(приложение)</w:t>
      </w:r>
    </w:p>
    <w:p w:rsidR="00594C54" w:rsidRPr="004E2139" w:rsidRDefault="00594C54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02DB1" w:rsidRPr="004E2139" w:rsidRDefault="00102DB1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594C54" w:rsidRDefault="00594C54" w:rsidP="00F60351">
      <w:pPr>
        <w:pStyle w:val="10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94C54">
        <w:rPr>
          <w:sz w:val="28"/>
          <w:szCs w:val="28"/>
        </w:rPr>
        <w:t>Постановления  администрации МО «Кингисеппский муниципальный район» за 201</w:t>
      </w:r>
      <w:r w:rsidR="00423052">
        <w:rPr>
          <w:sz w:val="28"/>
          <w:szCs w:val="28"/>
        </w:rPr>
        <w:t>5</w:t>
      </w:r>
      <w:r w:rsidRPr="00594C54">
        <w:rPr>
          <w:sz w:val="28"/>
          <w:szCs w:val="28"/>
        </w:rPr>
        <w:t xml:space="preserve"> год,</w:t>
      </w:r>
      <w:r w:rsidR="00F60351">
        <w:rPr>
          <w:sz w:val="28"/>
          <w:szCs w:val="28"/>
        </w:rPr>
        <w:t xml:space="preserve"> </w:t>
      </w:r>
      <w:r w:rsidRPr="00594C54">
        <w:rPr>
          <w:sz w:val="28"/>
          <w:szCs w:val="28"/>
        </w:rPr>
        <w:t>которые признаются утратившими силу</w:t>
      </w:r>
    </w:p>
    <w:p w:rsidR="00EC4775" w:rsidRPr="004E2139" w:rsidRDefault="00EC4775" w:rsidP="004E2139">
      <w:pPr>
        <w:pStyle w:val="101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506"/>
        <w:gridCol w:w="6859"/>
      </w:tblGrid>
      <w:tr w:rsidR="0064376F" w:rsidRPr="004728A6" w:rsidTr="00A146AC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F" w:rsidRPr="0064376F" w:rsidRDefault="0064376F" w:rsidP="0064376F">
            <w:pPr>
              <w:pStyle w:val="101"/>
              <w:spacing w:before="0" w:after="0"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4376F">
              <w:rPr>
                <w:b w:val="0"/>
                <w:color w:val="000000"/>
                <w:sz w:val="24"/>
                <w:szCs w:val="24"/>
                <w:lang w:bidi="ru-RU"/>
              </w:rPr>
              <w:t>№</w:t>
            </w:r>
          </w:p>
          <w:p w:rsidR="0064376F" w:rsidRPr="0064376F" w:rsidRDefault="00F2251F" w:rsidP="0064376F">
            <w:pPr>
              <w:pStyle w:val="101"/>
              <w:spacing w:before="0" w:after="0"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постановления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F" w:rsidRPr="0064376F" w:rsidRDefault="0064376F" w:rsidP="0064376F">
            <w:pPr>
              <w:pStyle w:val="101"/>
              <w:spacing w:before="0" w:after="0"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4376F">
              <w:rPr>
                <w:b w:val="0"/>
                <w:color w:val="000000"/>
                <w:sz w:val="24"/>
                <w:szCs w:val="24"/>
                <w:lang w:bidi="ru-RU"/>
              </w:rPr>
              <w:t>Дата регистрации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6F" w:rsidRPr="0064376F" w:rsidRDefault="0064376F" w:rsidP="0064376F">
            <w:pPr>
              <w:pStyle w:val="101"/>
              <w:spacing w:before="0" w:after="0" w:line="240" w:lineRule="auto"/>
              <w:jc w:val="center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4376F">
              <w:rPr>
                <w:b w:val="0"/>
                <w:color w:val="000000"/>
                <w:sz w:val="24"/>
                <w:szCs w:val="24"/>
                <w:lang w:bidi="ru-RU"/>
              </w:rPr>
              <w:t>Название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 xml:space="preserve"> постановления</w:t>
            </w:r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12.01.2015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EA592E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обеспечении осуществления полномочий  по решению вопросов местного значения  администрации МО «Кингисеппское городское</w:t>
            </w:r>
            <w:r w:rsidR="00EA592E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поселение»</w:t>
            </w:r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73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20.01.2015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изменения в постановление администрации МО «Кингисеппский муниципальный район» от 21.04.2014 № 863 «Об утверждении Реестра муниципальный услуг администрации МО «Кингисеппский муниципальный район» и подведомственных ей учреждений, оказывающих муниципальные услуги (функции)»</w:t>
            </w:r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132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26.01.2015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C45B1C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Порядка предоставления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субсидий из бюджета МО «Кингисеппский муниципальный район» на возмещение затрат, связанных с перевозкой пассажиров по проездным документам (фиксированный тариф) между поселениями в границах МО «Кингисеппский муниципальный район»</w:t>
            </w:r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133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26.01.2015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и дополнений в административный регламент предоставления муниципальной услуги «Выдача решения о переводе жилого помещения в </w:t>
            </w: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нежилое</w:t>
            </w:r>
            <w:proofErr w:type="gram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и нежилого </w:t>
            </w:r>
          </w:p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помещения в жилое», утвержденный постановлением администрации МО «Кингисеппский муниципальный район» от 03.02.2014 года № 218</w:t>
            </w:r>
            <w:proofErr w:type="gramEnd"/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261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09.02.2015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C45B1C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состава жилищной комиссии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при администрации муниципального образования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«Кингисеппский муниципальный район»</w:t>
            </w:r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348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16.02.2015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возложении полномочия  и утверждении порядка по предоставлению субсидии на оплату жилого помещения и коммунальных услуг гражданам, проживающим на территории муниципального образования «Кингисеппское городское поселение»</w:t>
            </w:r>
          </w:p>
        </w:tc>
      </w:tr>
      <w:tr w:rsidR="00823C36" w:rsidRPr="00823C36" w:rsidTr="00A146AC"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451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27.02.2015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30.04.2014 года № 947 «Об утверждении состава административной комиссии МО «Кингисеппский муниципальный район» Ленинградской области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699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17.03.2015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Об утверждении </w:t>
            </w: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структуры Комитета социальной защиты населения администрации</w:t>
            </w:r>
            <w:proofErr w:type="gram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МО «Кингисеппский муниципальный район» с 01.03.2015 года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703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17.03.2015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C45B1C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приложение № 1 к постановлению администрации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МО «Кингисеппский муниципальный район» от 08.04.2014 года № 725  «Об утверждении Положения о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контрактном управляющем»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704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17.03.2015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C45B1C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Порядке взаимодействия контрактного управляющего со структурными подразделениями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Комитета по управлению имуществом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МО «Кингисеппский муниципальный район»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при осуществлении закупок 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719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18.03.2015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и дополнений в приложение к постановлению администрации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МО «Кингисеппский муниципальный район» от 17.12.2013 года № 3403 «Об утверждении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административного регламента по предоставлению</w:t>
            </w:r>
            <w:r w:rsidR="004E2139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муниципальной услуги «Организация временного трудоустройства несовершеннолетних граждан от 14 до 18 лет»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760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24.03.2015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C45B1C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и дополнений в постановление администрации  МО  «Кингисеппский муниципальный район» от 29.09.2014 года № 2493 «Об утверждении порядка формирования учебных планов, формы учебного плана, рекомендованной предельной учебной нагрузки при реализации дополнительных общеобразовательных программ учреждений дополнительного образования детей на территории МО  «Кингисеппский муниципальный район»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761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24.03.2015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«Кингисеппское городское поселение» от 22.08.2012 года № 593 «Об утверждении Положения о порядке производства земляных работ на территории МО «Кингисеппское городское поселение»»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806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06.04.2015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16.09.2013 года № 2378 «Об утверждении административного регламента МКУ «Служба заказчика» по предоставлению муниципальной услуги «Выдача ордеров на производство земляных работ»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808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06.04.2015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16.09.2013 года № 2380 «Об утверждении административного регламента МКУ «Служба заказчика» по предоставлению муниципальной услуги «Предоставление информации о состоянии автомобильных дорог местного значения»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818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06.04.2015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 от 25.04.2014 года № 907 «Об утверждении Порядка</w:t>
            </w:r>
            <w:r w:rsidR="00FC2369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предоставления субсидий на возмещение  части затрат по приобретению комбикорма на содержание сельскохозяйственных животных, рыбы и птицы»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878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06.04.2015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17.07.2014 года № 1759 «О межведомственном координационном совете при администрации МО «Кингисеппский муниципальный район» по защите прав потребителей»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949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15.04.2015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в постановление администрации МО «Кингисеппский муниципальный район» от 28.07.2014 года № 1881 «О создании комиссии по присвоению наименований и переименовании </w:t>
            </w:r>
            <w:proofErr w:type="spell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внутрипоселенческих</w:t>
            </w:r>
            <w:proofErr w:type="spell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объектов на территории МО «Кингисеппское городское поселение» 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970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16.04.2015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и дополнений в приложение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к постановлению администрации МО «Кингисеппский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муниципальный район» от 17.03.2015 года № 702 «Об утверждении Административного регламента предоставления муниципальной услуги  «Выдача градостроительного плана земельного участка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на территории МО «</w:t>
            </w:r>
            <w:proofErr w:type="spell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Кингисеппское</w:t>
            </w:r>
            <w:proofErr w:type="spell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городское</w:t>
            </w:r>
            <w:r w:rsidR="004E2139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поселение» и в рамках переданных полномочий на территориях сельских поселений</w:t>
            </w:r>
            <w:proofErr w:type="gramStart"/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«Кингисеппский муниципальный район»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1023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27.04.2015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 от 29.12.2014 года № 3724 «Об установлении размера родительской платы за присмотр и уход за детьми в муниципальных бюджетных образовательных учреждениях МО «Кингисеппский муниципальный район» с 01.01.2015 года»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1078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06.05.2015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hd w:val="clear" w:color="auto" w:fill="auto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10.04.2013 года №800 «О комиссии по предупреждению и  противодействию коррупции в администрации МО «Кингисеппский муниципальный район» Ленинградской области»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1116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12.05.2015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C45B1C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администрации МО «Кингисеппский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муниципальный район» от 16.11.2011 года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№ 2608 «Об утверждении Положения о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порядке установления стимулирующих</w:t>
            </w:r>
            <w:r w:rsidR="00C45B1C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выплат руководителю МБУ «АХК»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1132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13.05.2015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 администрации МО «Кингисеппский муниципальный район» от 06.02.2014 года № 241 «Об утверждении Положения о порядке установления стимулирующих выплат руководителю МБУ «Кингисеппское рекламное агентство»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1158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15.05.2015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состава рабочей группы по обследованию технического состояния зданий, задействованных в образовательном процессе в МО «Кингисеппский муниципальный район»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1159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15.05.2015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Об  осуществлении </w:t>
            </w: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ходом ремонтных работ, осуществляемых   в учреждениях образования МО «Кингисеппский муниципальный район»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1465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29.06.2015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29.12.2014 года № 3724 «Об установлении размера родительской платы  за присмотр и уход за детьми в муниципальных бюджетных дошкольных образовательных учреждениях  МО «Кингисеппский муниципальный район»  с 01.01.2015 года»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1490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30.06.2015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22030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29.</w:t>
            </w:r>
            <w:r w:rsidR="00532982">
              <w:rPr>
                <w:b w:val="0"/>
                <w:color w:val="000000"/>
                <w:sz w:val="24"/>
                <w:szCs w:val="24"/>
                <w:lang w:bidi="ru-RU"/>
              </w:rPr>
              <w:t>05.2014 года № 1213 «О бизнес-</w:t>
            </w:r>
            <w:proofErr w:type="spell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инкубировании</w:t>
            </w:r>
            <w:proofErr w:type="spell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субъектов малого предпринимательства на территории муниципального образования «Кингисеппский муниципальный район» Ленинградской области»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1697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27.07.2015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16.09.2013 года № 2378 «Об утверждении административного регламента МКУ «Служба заказчика» по предоставлению муниципальной услуги «Выдача ордеров на производство земляных работ»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1704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28.07.2015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B748E1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в постановление администрации МО «Кингисеппский  муниципальный район» от 06.02.2014 года №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241 «Об утверждении Положения о порядке установления стимулирующих выплат руководителю МБУ «Кингисеппское рекламное агентство»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1807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17.08.2015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BA6DF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Порядка определения объема и</w:t>
            </w:r>
            <w:r w:rsidR="00BA6DF9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предоставления из бюджета МО «Кингисеппское городское поселение» субсидии на оказание финансовой помощи некоммерческому партнерству аэроклубу «Взлет»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1901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27.08.2015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приложение к постановлению  администрации МО «Кингисеппский муниципальный район» от 06.04.2015 года №882 «Об утверждении административного  регламента предоставления муниципальной услуги «Предоставление информации об участии  в подпрограммах государственной программы  Ленинградской области «Обеспечение  качественным</w:t>
            </w:r>
            <w:r w:rsidRPr="00B748E1">
              <w:rPr>
                <w:b w:val="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жильем граждан на территории Ленинградской области»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1915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31.08.2015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в постановление администрации МО «Кингисеппский муниципальный район» от 17.01.2014 года №29 «Об утверждении </w:t>
            </w:r>
            <w:r w:rsidRPr="004047A0">
              <w:rPr>
                <w:b w:val="0"/>
                <w:sz w:val="24"/>
                <w:szCs w:val="24"/>
                <w:lang w:bidi="ru-RU"/>
              </w:rPr>
              <w:t>ведомственного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перечня муниципальных услуг, оказываемых муниципальными образовательными учреждениями МО «Кингисеппский муниципальный район» в качестве основных видов деятельности» </w:t>
            </w:r>
          </w:p>
        </w:tc>
      </w:tr>
      <w:tr w:rsidR="00B9034D" w:rsidRPr="004047A0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B9034D" w:rsidRPr="004047A0" w:rsidRDefault="00B9034D" w:rsidP="00823C36">
            <w:pPr>
              <w:pStyle w:val="101"/>
              <w:spacing w:before="0" w:after="0" w:line="240" w:lineRule="auto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4047A0">
              <w:rPr>
                <w:b w:val="0"/>
                <w:sz w:val="24"/>
                <w:szCs w:val="24"/>
                <w:lang w:bidi="ru-RU"/>
              </w:rPr>
              <w:t>2145</w:t>
            </w:r>
          </w:p>
        </w:tc>
        <w:tc>
          <w:tcPr>
            <w:tcW w:w="793" w:type="pct"/>
            <w:shd w:val="clear" w:color="auto" w:fill="auto"/>
          </w:tcPr>
          <w:p w:rsidR="00B9034D" w:rsidRPr="004047A0" w:rsidRDefault="00B52745" w:rsidP="00823C36">
            <w:pPr>
              <w:pStyle w:val="101"/>
              <w:spacing w:before="0" w:after="0" w:line="240" w:lineRule="auto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4047A0">
              <w:rPr>
                <w:b w:val="0"/>
                <w:sz w:val="24"/>
                <w:szCs w:val="24"/>
                <w:lang w:bidi="ru-RU"/>
              </w:rPr>
              <w:t>28.09.2015</w:t>
            </w:r>
          </w:p>
        </w:tc>
        <w:tc>
          <w:tcPr>
            <w:tcW w:w="3611" w:type="pct"/>
            <w:shd w:val="clear" w:color="auto" w:fill="auto"/>
          </w:tcPr>
          <w:p w:rsidR="00B9034D" w:rsidRPr="004047A0" w:rsidRDefault="00B52745" w:rsidP="00823C36">
            <w:pPr>
              <w:pStyle w:val="101"/>
              <w:spacing w:before="0" w:after="0" w:line="240" w:lineRule="auto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4047A0">
              <w:rPr>
                <w:b w:val="0"/>
                <w:sz w:val="24"/>
                <w:szCs w:val="24"/>
                <w:lang w:bidi="ru-RU"/>
              </w:rPr>
              <w:t>Об организации предоставления дополнительных мер социальной поддержки в виде услуги «Социальное такси» отдельным категориям граждан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2212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08.10.2015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приложение № 2 к постановлению администрации МО «Кингисеппский муниципальный район» от 26.11.2014 года № 3207 «О комиссии по решению жилищных вопросов за счет социальных выплат при администрации МО «Кингисеппский муниципальный район»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2214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09.10.2015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 xml:space="preserve">О создании Совета по вопросам улучшения инвестиционного климата в </w:t>
            </w:r>
            <w:proofErr w:type="spellStart"/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Кингисеппском</w:t>
            </w:r>
            <w:proofErr w:type="spellEnd"/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 xml:space="preserve"> муниципальном районе 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2215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09.10.2015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2B7DF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состава и Положения о Попечительском совете при муниципальном автономном учреждении «Кингисеппский центр социального обслуживания граждан пожилого возраста и инвалидов» муниципального</w:t>
            </w:r>
            <w:r w:rsidR="002B7DF6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образования «Кингисеппский муниципальный район» Ленинградской области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2216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09.10.2015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Об утверждении состава и Положения о Попечительском совете при муниципальном бюджетном учреждении «Кингисеппский социально - реабилитационный центр для несовершеннолетних» муниципального образования </w:t>
            </w:r>
          </w:p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«Кингисеппский муниципальный район» Ленинградской области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2328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23.10.2015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в приложение к постановлению администрации МО «Кингисеппский муниципальный район» от 17.06.2015 года № 1394 «Об утверждении состава комиссии по приёмке выполненных работ при осуществлении капитального ремонта индивидуальных жилых домов, в соответствии с Областным законом от 13.10.14 года № 62-оз «О предоставлении отдельным категориям граждан единовременной денежной выплаты на проведение капитального ремонта индивидуальных жилых домов» </w:t>
            </w:r>
            <w:proofErr w:type="gramEnd"/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2353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27.10.2015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в порядок реализации единых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социальных пр</w:t>
            </w:r>
            <w:r w:rsidR="00ED0B33">
              <w:rPr>
                <w:b w:val="0"/>
                <w:color w:val="000000"/>
                <w:sz w:val="24"/>
                <w:szCs w:val="24"/>
                <w:lang w:bidi="ru-RU"/>
              </w:rPr>
              <w:t>о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ездных билетов на право проезда отдельных категорий граждан, проживающих на территории Ленинградской области; финансирования расходов автотранспортным организациям из средств, полученных в виде межбюджетных трансфертов на обеспечение равной доступности услуг общественного транспорта отдельным категориям граждан, утвержденный постановлением администрации МО «Кингисеппский муниципальный район» от 07.02.2011 № 213</w:t>
            </w:r>
            <w:proofErr w:type="gramEnd"/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2359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27.10.2015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Об осуществлении </w:t>
            </w: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ходом различных видов ремонтных работ, осуществляемых в учреждениях социальной сферы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2366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28.10.2015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17.12.2013 года № 3405 «Об утверждении административного регламента по предоставлению муниципальной услуги «Деятельность клубных формирований в сфере культуры»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2367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28.10.2015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 администрации МО «Кингисеппский муниципальный район» от 16.11.2011 года № 2608 «Об утверждении Положения о порядке установления стимулирующих выплат руководителю МБУ «АХК»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2444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06.11.2015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приложение к</w:t>
            </w:r>
            <w:r w:rsidR="00B748E1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постановлению администрации МО </w:t>
            </w:r>
            <w:r w:rsidR="00B748E1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«Кингисеппский муниципальный район» Ленинградской области от 28.04.2015 года № 1045 «Об утверждении административного</w:t>
            </w:r>
            <w:r w:rsidR="00B748E1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регламента предоставления муниципальной услуги «Выдача разрешений на ввод объектов</w:t>
            </w:r>
          </w:p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в эксплуатацию»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2445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06.11.2015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приложение к</w:t>
            </w:r>
            <w:r w:rsidR="00B748E1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постановлению администрации МО «Кингисеппский муниципальный район» Ленинградской области от 28.04.2015 года № 1046 «Об утверждении административного</w:t>
            </w:r>
            <w:r w:rsidR="00B748E1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регламента предоставления муниципальной услуги «Выдача разрешений на строительство»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2448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09.11.2015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proofErr w:type="gram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приложение к постановлению администрации муниципального образования «Кингисеппский муниципальный район» Ленинградской области от 04.12.2014 года  № 3270 «Об утверждении Административного регламента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действующим законодательством Российской Федерации Администрацией муниципального</w:t>
            </w:r>
            <w:proofErr w:type="gram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образования «Кингисеппский муниципальный район» Ленинградской области»</w:t>
            </w:r>
          </w:p>
        </w:tc>
      </w:tr>
      <w:tr w:rsidR="00823C36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2463</w:t>
            </w:r>
          </w:p>
        </w:tc>
        <w:tc>
          <w:tcPr>
            <w:tcW w:w="793" w:type="pct"/>
            <w:shd w:val="clear" w:color="auto" w:fill="auto"/>
          </w:tcPr>
          <w:p w:rsidR="00823C36" w:rsidRPr="00823C36" w:rsidRDefault="00823C36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09.11.2015</w:t>
            </w:r>
          </w:p>
        </w:tc>
        <w:tc>
          <w:tcPr>
            <w:tcW w:w="3611" w:type="pct"/>
            <w:shd w:val="clear" w:color="auto" w:fill="auto"/>
          </w:tcPr>
          <w:p w:rsidR="00823C36" w:rsidRPr="00823C36" w:rsidRDefault="00823C36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базового норматива затрат на оказание муниципальных услуг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муниципальными образовательными учреждениями МО «Кингисеппский муниципальный район» с 01.01.2016 года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E850EE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2480</w:t>
            </w:r>
          </w:p>
        </w:tc>
        <w:tc>
          <w:tcPr>
            <w:tcW w:w="793" w:type="pct"/>
            <w:shd w:val="clear" w:color="auto" w:fill="auto"/>
          </w:tcPr>
          <w:p w:rsidR="009B2A23" w:rsidRPr="009E72A5" w:rsidRDefault="009B2A23" w:rsidP="00E850EE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9E72A5">
              <w:rPr>
                <w:b w:val="0"/>
                <w:color w:val="000000"/>
                <w:sz w:val="24"/>
                <w:szCs w:val="24"/>
                <w:lang w:bidi="ru-RU"/>
              </w:rPr>
              <w:t>10.11.2015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E850EE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 внесении изменений в постановление администрации МО «Кингисеппский  муниципальный район» от 29.12.2014 года № 3724 «Об установлении размера родительской платы  за присмотр и уход за детьми в муниципальных бюджетных дошкольных образовательных учреждениях  МО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«Кингисеппский муниципальный район»  с 01.01.2015 года»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2531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17.11.2015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дополнения в приложение №1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 постановлению администрации муниципального образования «Кингисеппский муниципальный район» от 14.11.2014 г. № 3082 «О создании Координационного совета по делам инвалидов при администрации МО «Кингисеппский муниципальный район»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2618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27.11.2015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создании межведомственной комиссии по вопросам развития дополнительного образования детей в МО  «Кингисеппский муниципальный район»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2630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30.11.2015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5B72DA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изменений в постановление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администрации МО «Кингисеппский муниципальный район» от 16.11.2015 № 2516 «О создании земельной комиссии»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2631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30.11.2015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признании утратившим силу постановления  администрации МО «Кингисеппское городское поселение» от 16.05.2012 года № 322 «Об утверждении административного регламента по предоставлению муниципальной  услуги «Спектакли театра юного зрителя» Муниципальным бюджетным учреждением культуры «Кингисеппский культурно-досуговый комплекс»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2653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02.12.2015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5B72DA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Порядка предоставления субсидий некоммерческим организациям на обеспечение мероприятий по капитальному ремонту общего имущества многоквартирных домов, расположенных на территории МО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«Кингисеппское городское поселение», за счет средств бюджета МО «Кингисеппское городское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поселение»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2656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03.12.2015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4E2139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Об образовании межведомственной рабочей группы по вопросам внедрения и развития систем аппаратно-программного комплекса «Безопасный город» на </w:t>
            </w:r>
            <w:proofErr w:type="spellStart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территорииМО</w:t>
            </w:r>
            <w:proofErr w:type="spellEnd"/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 «Кингисеппский муниципальный район» 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2698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08.12.2015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322625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дополнения в приложение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 постановлению администрации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МО «Кингисеппский муниципальный район» от 19.01.2015 года № 71 «Об утверждении порядка определения объема и предоставления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субсидий спортивным клубам из бюджета МО «Кингисеппское городское поселение»» 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2699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08.12.2015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322625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 внесении дополнения в приложение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к постановлению администрации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МО «Кингисеппский муниципальный район» от 28.01.2015 года № 162 «Об утверждении порядка определения объема и предоставления</w:t>
            </w:r>
            <w:r w:rsidR="00322625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субсидий спортивным федерациям из бюджета МО «Кингисеппское городское поселение»» 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2745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14.12.2015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5B72DA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Порядка определения объема и предоставления субсидий из  бюджета МО «Кингисеппский муниципальный район» общественной организации «Физкультурно-спортивная организация Кингисеппского муниципального района Ленинградской области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«Футбольный клуб  «Фосфорит»</w:t>
            </w:r>
          </w:p>
        </w:tc>
      </w:tr>
      <w:tr w:rsidR="009B2A23" w:rsidRPr="00823C36" w:rsidTr="00A146AC">
        <w:trPr>
          <w:trHeight w:val="268"/>
        </w:trPr>
        <w:tc>
          <w:tcPr>
            <w:tcW w:w="596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2780</w:t>
            </w:r>
          </w:p>
        </w:tc>
        <w:tc>
          <w:tcPr>
            <w:tcW w:w="793" w:type="pct"/>
            <w:shd w:val="clear" w:color="auto" w:fill="auto"/>
          </w:tcPr>
          <w:p w:rsidR="009B2A23" w:rsidRPr="00823C36" w:rsidRDefault="009B2A23" w:rsidP="00823C36">
            <w:pPr>
              <w:pStyle w:val="101"/>
              <w:spacing w:before="0" w:after="0" w:line="240" w:lineRule="auto"/>
              <w:jc w:val="both"/>
              <w:rPr>
                <w:b w:val="0"/>
                <w:iCs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iCs/>
                <w:color w:val="000000"/>
                <w:sz w:val="24"/>
                <w:szCs w:val="24"/>
                <w:lang w:bidi="ru-RU"/>
              </w:rPr>
              <w:t>16.12.2015</w:t>
            </w:r>
          </w:p>
        </w:tc>
        <w:tc>
          <w:tcPr>
            <w:tcW w:w="3611" w:type="pct"/>
            <w:shd w:val="clear" w:color="auto" w:fill="auto"/>
          </w:tcPr>
          <w:p w:rsidR="009B2A23" w:rsidRPr="00823C36" w:rsidRDefault="009B2A23" w:rsidP="005B72DA">
            <w:pPr>
              <w:pStyle w:val="101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Об утверждении Порядка определения объема и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предоставления из бюджета МО «Кингисеппский 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>муниципальный район» субсидии на оказание</w:t>
            </w:r>
            <w:r w:rsidR="005B72DA">
              <w:rPr>
                <w:b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3C36">
              <w:rPr>
                <w:b w:val="0"/>
                <w:color w:val="000000"/>
                <w:sz w:val="24"/>
                <w:szCs w:val="24"/>
                <w:lang w:bidi="ru-RU"/>
              </w:rPr>
              <w:t xml:space="preserve">финансовой  помощи некоммерческому партнерству аэроклубу «Взлет» </w:t>
            </w:r>
          </w:p>
        </w:tc>
      </w:tr>
    </w:tbl>
    <w:p w:rsidR="00594C54" w:rsidRPr="00594C54" w:rsidRDefault="00594C54" w:rsidP="00C35DB1">
      <w:pPr>
        <w:pStyle w:val="101"/>
        <w:shd w:val="clear" w:color="auto" w:fill="auto"/>
        <w:spacing w:before="0" w:after="0" w:line="360" w:lineRule="auto"/>
        <w:jc w:val="both"/>
        <w:rPr>
          <w:b w:val="0"/>
          <w:color w:val="000000"/>
          <w:sz w:val="24"/>
          <w:szCs w:val="24"/>
          <w:lang w:bidi="ru-RU"/>
        </w:rPr>
      </w:pPr>
    </w:p>
    <w:sectPr w:rsidR="00594C54" w:rsidRPr="00594C54" w:rsidSect="003C4A5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64C"/>
    <w:multiLevelType w:val="hybridMultilevel"/>
    <w:tmpl w:val="2A54433C"/>
    <w:lvl w:ilvl="0" w:tplc="AC50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53F6"/>
    <w:multiLevelType w:val="hybridMultilevel"/>
    <w:tmpl w:val="A8A4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17D34"/>
    <w:multiLevelType w:val="hybridMultilevel"/>
    <w:tmpl w:val="335E20F0"/>
    <w:lvl w:ilvl="0" w:tplc="C194EE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77EB"/>
    <w:multiLevelType w:val="hybridMultilevel"/>
    <w:tmpl w:val="94E45962"/>
    <w:lvl w:ilvl="0" w:tplc="C57E13BA">
      <w:start w:val="39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31B0"/>
    <w:multiLevelType w:val="hybridMultilevel"/>
    <w:tmpl w:val="ECD2EAB4"/>
    <w:lvl w:ilvl="0" w:tplc="FB68678E">
      <w:start w:val="9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1D48"/>
    <w:multiLevelType w:val="hybridMultilevel"/>
    <w:tmpl w:val="2DB629AC"/>
    <w:lvl w:ilvl="0" w:tplc="E2AA42F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E79D1"/>
    <w:multiLevelType w:val="hybridMultilevel"/>
    <w:tmpl w:val="3AE85116"/>
    <w:lvl w:ilvl="0" w:tplc="DE4CC886">
      <w:start w:val="37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2929"/>
    <w:multiLevelType w:val="hybridMultilevel"/>
    <w:tmpl w:val="8E4A52A0"/>
    <w:lvl w:ilvl="0" w:tplc="788E4422">
      <w:start w:val="54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03DB"/>
    <w:multiLevelType w:val="hybridMultilevel"/>
    <w:tmpl w:val="CD78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664C"/>
    <w:multiLevelType w:val="hybridMultilevel"/>
    <w:tmpl w:val="6A548FE2"/>
    <w:lvl w:ilvl="0" w:tplc="429CD734">
      <w:start w:val="30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A2078"/>
    <w:multiLevelType w:val="hybridMultilevel"/>
    <w:tmpl w:val="3B34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30AA1"/>
    <w:multiLevelType w:val="multilevel"/>
    <w:tmpl w:val="CCD6BF98"/>
    <w:lvl w:ilvl="0">
      <w:start w:val="201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D107D"/>
    <w:multiLevelType w:val="hybridMultilevel"/>
    <w:tmpl w:val="9D4631CC"/>
    <w:lvl w:ilvl="0" w:tplc="6D282576">
      <w:start w:val="48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F7556"/>
    <w:multiLevelType w:val="hybridMultilevel"/>
    <w:tmpl w:val="F006C698"/>
    <w:lvl w:ilvl="0" w:tplc="E400626A">
      <w:start w:val="1884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E321E"/>
    <w:multiLevelType w:val="hybridMultilevel"/>
    <w:tmpl w:val="C7B28844"/>
    <w:lvl w:ilvl="0" w:tplc="DD1E77AE">
      <w:start w:val="73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53149"/>
    <w:multiLevelType w:val="hybridMultilevel"/>
    <w:tmpl w:val="AFC4A910"/>
    <w:lvl w:ilvl="0" w:tplc="77DCCCF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649B8"/>
    <w:multiLevelType w:val="hybridMultilevel"/>
    <w:tmpl w:val="A8FA29C6"/>
    <w:lvl w:ilvl="0" w:tplc="4536B060">
      <w:start w:val="19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D5CF1"/>
    <w:multiLevelType w:val="multilevel"/>
    <w:tmpl w:val="ACFE39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AC656A"/>
    <w:multiLevelType w:val="multilevel"/>
    <w:tmpl w:val="E436A324"/>
    <w:lvl w:ilvl="0">
      <w:start w:val="2002"/>
      <w:numFmt w:val="decimal"/>
      <w:lvlText w:val="05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A610FD"/>
    <w:multiLevelType w:val="hybridMultilevel"/>
    <w:tmpl w:val="F4341C9C"/>
    <w:lvl w:ilvl="0" w:tplc="14901F10">
      <w:start w:val="17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30EC8"/>
    <w:multiLevelType w:val="multilevel"/>
    <w:tmpl w:val="9620B0DC"/>
    <w:lvl w:ilvl="0">
      <w:start w:val="2011"/>
      <w:numFmt w:val="decimal"/>
      <w:lvlText w:val="31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21"/>
  </w:num>
  <w:num w:numId="8">
    <w:abstractNumId w:val="12"/>
  </w:num>
  <w:num w:numId="9">
    <w:abstractNumId w:val="11"/>
  </w:num>
  <w:num w:numId="10">
    <w:abstractNumId w:val="16"/>
  </w:num>
  <w:num w:numId="11">
    <w:abstractNumId w:val="16"/>
  </w:num>
  <w:num w:numId="12">
    <w:abstractNumId w:val="5"/>
  </w:num>
  <w:num w:numId="13">
    <w:abstractNumId w:val="20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18"/>
  </w:num>
  <w:num w:numId="20">
    <w:abstractNumId w:val="2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F4"/>
    <w:rsid w:val="00004D28"/>
    <w:rsid w:val="00021E8E"/>
    <w:rsid w:val="00023063"/>
    <w:rsid w:val="0002548B"/>
    <w:rsid w:val="00030A56"/>
    <w:rsid w:val="00045843"/>
    <w:rsid w:val="00057245"/>
    <w:rsid w:val="00061FDB"/>
    <w:rsid w:val="000659F8"/>
    <w:rsid w:val="0006606E"/>
    <w:rsid w:val="00067798"/>
    <w:rsid w:val="0007210E"/>
    <w:rsid w:val="00076C75"/>
    <w:rsid w:val="000841BB"/>
    <w:rsid w:val="000859D0"/>
    <w:rsid w:val="000931B6"/>
    <w:rsid w:val="00094DFD"/>
    <w:rsid w:val="00096536"/>
    <w:rsid w:val="000A0281"/>
    <w:rsid w:val="000A43D0"/>
    <w:rsid w:val="000A58B0"/>
    <w:rsid w:val="000B39BF"/>
    <w:rsid w:val="000C2DEE"/>
    <w:rsid w:val="000C3695"/>
    <w:rsid w:val="000D3365"/>
    <w:rsid w:val="000E2921"/>
    <w:rsid w:val="000E34A1"/>
    <w:rsid w:val="000F27A1"/>
    <w:rsid w:val="000F65F1"/>
    <w:rsid w:val="00100A1B"/>
    <w:rsid w:val="00102512"/>
    <w:rsid w:val="00102CE6"/>
    <w:rsid w:val="00102DB1"/>
    <w:rsid w:val="00111AE5"/>
    <w:rsid w:val="001409E7"/>
    <w:rsid w:val="0014465E"/>
    <w:rsid w:val="00145871"/>
    <w:rsid w:val="00145B10"/>
    <w:rsid w:val="00146068"/>
    <w:rsid w:val="00150A58"/>
    <w:rsid w:val="00162D7B"/>
    <w:rsid w:val="00166832"/>
    <w:rsid w:val="00193626"/>
    <w:rsid w:val="001A378C"/>
    <w:rsid w:val="001A3AD5"/>
    <w:rsid w:val="001A45DB"/>
    <w:rsid w:val="001B0E0B"/>
    <w:rsid w:val="001D5CC6"/>
    <w:rsid w:val="001F324B"/>
    <w:rsid w:val="00207828"/>
    <w:rsid w:val="00211267"/>
    <w:rsid w:val="002147D8"/>
    <w:rsid w:val="00220309"/>
    <w:rsid w:val="002300DF"/>
    <w:rsid w:val="002338DA"/>
    <w:rsid w:val="0023799B"/>
    <w:rsid w:val="002411D0"/>
    <w:rsid w:val="00250853"/>
    <w:rsid w:val="00262221"/>
    <w:rsid w:val="00273D63"/>
    <w:rsid w:val="00274AAC"/>
    <w:rsid w:val="00286B7D"/>
    <w:rsid w:val="00294289"/>
    <w:rsid w:val="002B2006"/>
    <w:rsid w:val="002B652F"/>
    <w:rsid w:val="002B7DF6"/>
    <w:rsid w:val="002C342D"/>
    <w:rsid w:val="002C700D"/>
    <w:rsid w:val="002D0D52"/>
    <w:rsid w:val="002E0BF9"/>
    <w:rsid w:val="002E3F12"/>
    <w:rsid w:val="002F1CF4"/>
    <w:rsid w:val="002F70AC"/>
    <w:rsid w:val="002F7151"/>
    <w:rsid w:val="00304C9F"/>
    <w:rsid w:val="00322625"/>
    <w:rsid w:val="0032556C"/>
    <w:rsid w:val="00325A2E"/>
    <w:rsid w:val="00327A66"/>
    <w:rsid w:val="003406A9"/>
    <w:rsid w:val="0036037F"/>
    <w:rsid w:val="00364F9B"/>
    <w:rsid w:val="00367F9D"/>
    <w:rsid w:val="00372616"/>
    <w:rsid w:val="00374B0C"/>
    <w:rsid w:val="00376589"/>
    <w:rsid w:val="00377BA8"/>
    <w:rsid w:val="003879A2"/>
    <w:rsid w:val="00395BBC"/>
    <w:rsid w:val="0039669E"/>
    <w:rsid w:val="003A0447"/>
    <w:rsid w:val="003A1816"/>
    <w:rsid w:val="003A23D5"/>
    <w:rsid w:val="003C2950"/>
    <w:rsid w:val="003C4A54"/>
    <w:rsid w:val="003D006B"/>
    <w:rsid w:val="003D158D"/>
    <w:rsid w:val="003F50ED"/>
    <w:rsid w:val="00402981"/>
    <w:rsid w:val="004047A0"/>
    <w:rsid w:val="004075C8"/>
    <w:rsid w:val="0041593F"/>
    <w:rsid w:val="00422980"/>
    <w:rsid w:val="00423052"/>
    <w:rsid w:val="00423B35"/>
    <w:rsid w:val="004348E5"/>
    <w:rsid w:val="00441F20"/>
    <w:rsid w:val="0044269E"/>
    <w:rsid w:val="00442F99"/>
    <w:rsid w:val="00443FDC"/>
    <w:rsid w:val="00461318"/>
    <w:rsid w:val="0046161D"/>
    <w:rsid w:val="004648C0"/>
    <w:rsid w:val="004929B8"/>
    <w:rsid w:val="004968BD"/>
    <w:rsid w:val="004A541D"/>
    <w:rsid w:val="004A7F37"/>
    <w:rsid w:val="004B6CA3"/>
    <w:rsid w:val="004C5DBA"/>
    <w:rsid w:val="004C660D"/>
    <w:rsid w:val="004D371E"/>
    <w:rsid w:val="004E2139"/>
    <w:rsid w:val="004F2415"/>
    <w:rsid w:val="004F2DA1"/>
    <w:rsid w:val="004F4352"/>
    <w:rsid w:val="00504A2E"/>
    <w:rsid w:val="00524163"/>
    <w:rsid w:val="005268F3"/>
    <w:rsid w:val="00532982"/>
    <w:rsid w:val="00533E3A"/>
    <w:rsid w:val="00536964"/>
    <w:rsid w:val="00546585"/>
    <w:rsid w:val="00554189"/>
    <w:rsid w:val="005572F1"/>
    <w:rsid w:val="00557EAB"/>
    <w:rsid w:val="00562528"/>
    <w:rsid w:val="00572529"/>
    <w:rsid w:val="00576C59"/>
    <w:rsid w:val="0057796D"/>
    <w:rsid w:val="005838F8"/>
    <w:rsid w:val="005933B8"/>
    <w:rsid w:val="00593AE6"/>
    <w:rsid w:val="00594C54"/>
    <w:rsid w:val="005A1440"/>
    <w:rsid w:val="005A78F4"/>
    <w:rsid w:val="005B72DA"/>
    <w:rsid w:val="005C106E"/>
    <w:rsid w:val="005C32F5"/>
    <w:rsid w:val="005D1DB8"/>
    <w:rsid w:val="005E1B83"/>
    <w:rsid w:val="005E2246"/>
    <w:rsid w:val="005E670B"/>
    <w:rsid w:val="005F1748"/>
    <w:rsid w:val="005F6E6E"/>
    <w:rsid w:val="00617C14"/>
    <w:rsid w:val="00630141"/>
    <w:rsid w:val="0064065D"/>
    <w:rsid w:val="0064376F"/>
    <w:rsid w:val="006500D0"/>
    <w:rsid w:val="00661D7F"/>
    <w:rsid w:val="00662A28"/>
    <w:rsid w:val="006675B8"/>
    <w:rsid w:val="00673244"/>
    <w:rsid w:val="00692D95"/>
    <w:rsid w:val="00693024"/>
    <w:rsid w:val="006A09A6"/>
    <w:rsid w:val="006A2A08"/>
    <w:rsid w:val="006A3F68"/>
    <w:rsid w:val="006A4EFB"/>
    <w:rsid w:val="006B4347"/>
    <w:rsid w:val="006D0495"/>
    <w:rsid w:val="006E1095"/>
    <w:rsid w:val="006E564B"/>
    <w:rsid w:val="006E6265"/>
    <w:rsid w:val="006F28D5"/>
    <w:rsid w:val="006F2E0E"/>
    <w:rsid w:val="0070213C"/>
    <w:rsid w:val="007038D6"/>
    <w:rsid w:val="00704B7A"/>
    <w:rsid w:val="00712D7F"/>
    <w:rsid w:val="0071430E"/>
    <w:rsid w:val="00716C7F"/>
    <w:rsid w:val="00722803"/>
    <w:rsid w:val="00722F1A"/>
    <w:rsid w:val="00727192"/>
    <w:rsid w:val="00735C3B"/>
    <w:rsid w:val="0074600A"/>
    <w:rsid w:val="00746055"/>
    <w:rsid w:val="00773D35"/>
    <w:rsid w:val="007814EB"/>
    <w:rsid w:val="0078565A"/>
    <w:rsid w:val="00790BC7"/>
    <w:rsid w:val="0079683F"/>
    <w:rsid w:val="00796B2B"/>
    <w:rsid w:val="00797429"/>
    <w:rsid w:val="007A0472"/>
    <w:rsid w:val="007C6565"/>
    <w:rsid w:val="007D148F"/>
    <w:rsid w:val="007E68EC"/>
    <w:rsid w:val="00801780"/>
    <w:rsid w:val="00803B53"/>
    <w:rsid w:val="00811D83"/>
    <w:rsid w:val="0082015C"/>
    <w:rsid w:val="00822AD7"/>
    <w:rsid w:val="00823C36"/>
    <w:rsid w:val="008256CE"/>
    <w:rsid w:val="008307FC"/>
    <w:rsid w:val="008328F0"/>
    <w:rsid w:val="00832D7E"/>
    <w:rsid w:val="008355F6"/>
    <w:rsid w:val="00836EE0"/>
    <w:rsid w:val="00837674"/>
    <w:rsid w:val="008446E4"/>
    <w:rsid w:val="0084690B"/>
    <w:rsid w:val="00857023"/>
    <w:rsid w:val="00865524"/>
    <w:rsid w:val="00866BC7"/>
    <w:rsid w:val="00867835"/>
    <w:rsid w:val="00870291"/>
    <w:rsid w:val="00875A93"/>
    <w:rsid w:val="00876AA6"/>
    <w:rsid w:val="008803E4"/>
    <w:rsid w:val="00890A1F"/>
    <w:rsid w:val="008925A4"/>
    <w:rsid w:val="008938EB"/>
    <w:rsid w:val="0089614B"/>
    <w:rsid w:val="00896415"/>
    <w:rsid w:val="008A09D2"/>
    <w:rsid w:val="008A4488"/>
    <w:rsid w:val="008A4917"/>
    <w:rsid w:val="008A7AD1"/>
    <w:rsid w:val="008B7C13"/>
    <w:rsid w:val="008C5F1B"/>
    <w:rsid w:val="008D4B0C"/>
    <w:rsid w:val="008E05F5"/>
    <w:rsid w:val="008E61F9"/>
    <w:rsid w:val="008F023A"/>
    <w:rsid w:val="00902C61"/>
    <w:rsid w:val="00921158"/>
    <w:rsid w:val="00921B13"/>
    <w:rsid w:val="00931460"/>
    <w:rsid w:val="00931C9E"/>
    <w:rsid w:val="00936925"/>
    <w:rsid w:val="009419D9"/>
    <w:rsid w:val="00944BB2"/>
    <w:rsid w:val="009514B8"/>
    <w:rsid w:val="00960C27"/>
    <w:rsid w:val="009653DF"/>
    <w:rsid w:val="00966A54"/>
    <w:rsid w:val="00972674"/>
    <w:rsid w:val="009731ED"/>
    <w:rsid w:val="00976622"/>
    <w:rsid w:val="00981BCA"/>
    <w:rsid w:val="00985F23"/>
    <w:rsid w:val="009B038F"/>
    <w:rsid w:val="009B2A23"/>
    <w:rsid w:val="009B5DED"/>
    <w:rsid w:val="009B69CE"/>
    <w:rsid w:val="009B6B1E"/>
    <w:rsid w:val="009C4B36"/>
    <w:rsid w:val="009D3328"/>
    <w:rsid w:val="009E58A4"/>
    <w:rsid w:val="009F07F0"/>
    <w:rsid w:val="009F1CC8"/>
    <w:rsid w:val="009F2A8A"/>
    <w:rsid w:val="00A04836"/>
    <w:rsid w:val="00A146AC"/>
    <w:rsid w:val="00A16CC5"/>
    <w:rsid w:val="00A4345F"/>
    <w:rsid w:val="00A46981"/>
    <w:rsid w:val="00A46F3A"/>
    <w:rsid w:val="00A670D0"/>
    <w:rsid w:val="00A7508C"/>
    <w:rsid w:val="00A7586E"/>
    <w:rsid w:val="00A815C0"/>
    <w:rsid w:val="00A82E53"/>
    <w:rsid w:val="00A95563"/>
    <w:rsid w:val="00A96549"/>
    <w:rsid w:val="00A9684B"/>
    <w:rsid w:val="00AB37A0"/>
    <w:rsid w:val="00AB57E1"/>
    <w:rsid w:val="00AB6B80"/>
    <w:rsid w:val="00AC2956"/>
    <w:rsid w:val="00AC7419"/>
    <w:rsid w:val="00AD0882"/>
    <w:rsid w:val="00AD1189"/>
    <w:rsid w:val="00AD2E36"/>
    <w:rsid w:val="00AE685D"/>
    <w:rsid w:val="00AE702B"/>
    <w:rsid w:val="00AF289F"/>
    <w:rsid w:val="00B154E7"/>
    <w:rsid w:val="00B1604B"/>
    <w:rsid w:val="00B21EE1"/>
    <w:rsid w:val="00B23C61"/>
    <w:rsid w:val="00B2591A"/>
    <w:rsid w:val="00B301B6"/>
    <w:rsid w:val="00B3494F"/>
    <w:rsid w:val="00B351B8"/>
    <w:rsid w:val="00B363E6"/>
    <w:rsid w:val="00B508B2"/>
    <w:rsid w:val="00B52745"/>
    <w:rsid w:val="00B571B8"/>
    <w:rsid w:val="00B71E46"/>
    <w:rsid w:val="00B743D4"/>
    <w:rsid w:val="00B748E1"/>
    <w:rsid w:val="00B81468"/>
    <w:rsid w:val="00B84022"/>
    <w:rsid w:val="00B848BA"/>
    <w:rsid w:val="00B85326"/>
    <w:rsid w:val="00B9034D"/>
    <w:rsid w:val="00B919E9"/>
    <w:rsid w:val="00BA3D84"/>
    <w:rsid w:val="00BA6DF9"/>
    <w:rsid w:val="00BC1ECE"/>
    <w:rsid w:val="00BC5CE0"/>
    <w:rsid w:val="00BE0A22"/>
    <w:rsid w:val="00BE0CAC"/>
    <w:rsid w:val="00BF2986"/>
    <w:rsid w:val="00BF3191"/>
    <w:rsid w:val="00BF5150"/>
    <w:rsid w:val="00C068DF"/>
    <w:rsid w:val="00C205A8"/>
    <w:rsid w:val="00C26789"/>
    <w:rsid w:val="00C26AA5"/>
    <w:rsid w:val="00C35DB1"/>
    <w:rsid w:val="00C36032"/>
    <w:rsid w:val="00C404A2"/>
    <w:rsid w:val="00C43108"/>
    <w:rsid w:val="00C4377C"/>
    <w:rsid w:val="00C45B1C"/>
    <w:rsid w:val="00C46164"/>
    <w:rsid w:val="00C47C0B"/>
    <w:rsid w:val="00C5441D"/>
    <w:rsid w:val="00C544A8"/>
    <w:rsid w:val="00C5722F"/>
    <w:rsid w:val="00C60418"/>
    <w:rsid w:val="00C667B5"/>
    <w:rsid w:val="00C719C8"/>
    <w:rsid w:val="00C7254D"/>
    <w:rsid w:val="00C75AC6"/>
    <w:rsid w:val="00C804F9"/>
    <w:rsid w:val="00C8327E"/>
    <w:rsid w:val="00C86AF9"/>
    <w:rsid w:val="00C90261"/>
    <w:rsid w:val="00C930C1"/>
    <w:rsid w:val="00C944DC"/>
    <w:rsid w:val="00C951E3"/>
    <w:rsid w:val="00CB466B"/>
    <w:rsid w:val="00CB4D80"/>
    <w:rsid w:val="00CE1AD3"/>
    <w:rsid w:val="00CE31BD"/>
    <w:rsid w:val="00CF1467"/>
    <w:rsid w:val="00CF1BF2"/>
    <w:rsid w:val="00CF2CC8"/>
    <w:rsid w:val="00CF57F2"/>
    <w:rsid w:val="00CF7943"/>
    <w:rsid w:val="00D006C6"/>
    <w:rsid w:val="00D124F8"/>
    <w:rsid w:val="00D215F7"/>
    <w:rsid w:val="00D266AE"/>
    <w:rsid w:val="00D27BAE"/>
    <w:rsid w:val="00D30ED7"/>
    <w:rsid w:val="00D31A00"/>
    <w:rsid w:val="00D404CF"/>
    <w:rsid w:val="00D4325C"/>
    <w:rsid w:val="00D433B7"/>
    <w:rsid w:val="00D454B6"/>
    <w:rsid w:val="00D514C0"/>
    <w:rsid w:val="00D51991"/>
    <w:rsid w:val="00D62F12"/>
    <w:rsid w:val="00D63DDC"/>
    <w:rsid w:val="00D64E03"/>
    <w:rsid w:val="00D75491"/>
    <w:rsid w:val="00D8108E"/>
    <w:rsid w:val="00D9238C"/>
    <w:rsid w:val="00D9259C"/>
    <w:rsid w:val="00D97E92"/>
    <w:rsid w:val="00DA1992"/>
    <w:rsid w:val="00DA5835"/>
    <w:rsid w:val="00DB2FA0"/>
    <w:rsid w:val="00DC46B8"/>
    <w:rsid w:val="00DE572E"/>
    <w:rsid w:val="00E01768"/>
    <w:rsid w:val="00E02720"/>
    <w:rsid w:val="00E03506"/>
    <w:rsid w:val="00E0402A"/>
    <w:rsid w:val="00E120D6"/>
    <w:rsid w:val="00E13420"/>
    <w:rsid w:val="00E333EB"/>
    <w:rsid w:val="00E43810"/>
    <w:rsid w:val="00E45BEB"/>
    <w:rsid w:val="00E47388"/>
    <w:rsid w:val="00E50164"/>
    <w:rsid w:val="00E50A8D"/>
    <w:rsid w:val="00E53CC6"/>
    <w:rsid w:val="00E54DE0"/>
    <w:rsid w:val="00E6584E"/>
    <w:rsid w:val="00E73ACE"/>
    <w:rsid w:val="00E75636"/>
    <w:rsid w:val="00E81BED"/>
    <w:rsid w:val="00E82CA1"/>
    <w:rsid w:val="00E92868"/>
    <w:rsid w:val="00E92D34"/>
    <w:rsid w:val="00EA1E82"/>
    <w:rsid w:val="00EA592E"/>
    <w:rsid w:val="00EC04EE"/>
    <w:rsid w:val="00EC1412"/>
    <w:rsid w:val="00EC4775"/>
    <w:rsid w:val="00EC4C82"/>
    <w:rsid w:val="00ED0B33"/>
    <w:rsid w:val="00ED4802"/>
    <w:rsid w:val="00EE6116"/>
    <w:rsid w:val="00EF0ED1"/>
    <w:rsid w:val="00EF108E"/>
    <w:rsid w:val="00EF1E31"/>
    <w:rsid w:val="00EF4027"/>
    <w:rsid w:val="00EF53D0"/>
    <w:rsid w:val="00F12107"/>
    <w:rsid w:val="00F130A1"/>
    <w:rsid w:val="00F17F86"/>
    <w:rsid w:val="00F2251F"/>
    <w:rsid w:val="00F254F3"/>
    <w:rsid w:val="00F26FC3"/>
    <w:rsid w:val="00F35D8B"/>
    <w:rsid w:val="00F43966"/>
    <w:rsid w:val="00F453A7"/>
    <w:rsid w:val="00F51C6F"/>
    <w:rsid w:val="00F56B2D"/>
    <w:rsid w:val="00F60351"/>
    <w:rsid w:val="00F60E66"/>
    <w:rsid w:val="00F73D3F"/>
    <w:rsid w:val="00F775CC"/>
    <w:rsid w:val="00F80712"/>
    <w:rsid w:val="00F82C5F"/>
    <w:rsid w:val="00F85DF4"/>
    <w:rsid w:val="00F93AB4"/>
    <w:rsid w:val="00FB33B8"/>
    <w:rsid w:val="00FB77A0"/>
    <w:rsid w:val="00FC2369"/>
    <w:rsid w:val="00FD3169"/>
    <w:rsid w:val="00FE31BF"/>
    <w:rsid w:val="00FF4069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2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35D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35D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4D"/>
    <w:pPr>
      <w:ind w:left="720"/>
      <w:contextualSpacing/>
    </w:pPr>
  </w:style>
  <w:style w:type="paragraph" w:styleId="a4">
    <w:name w:val="No Spacing"/>
    <w:uiPriority w:val="1"/>
    <w:qFormat/>
    <w:rsid w:val="001F32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F32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2E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E0BF9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ody Text"/>
    <w:basedOn w:val="a"/>
    <w:link w:val="a6"/>
    <w:unhideWhenUsed/>
    <w:rsid w:val="002E0B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0B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E0B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</w:rPr>
  </w:style>
  <w:style w:type="paragraph" w:customStyle="1" w:styleId="a8">
    <w:name w:val="Стиль"/>
    <w:rsid w:val="002E0BF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8">
    <w:name w:val="Основной текст (8)_"/>
    <w:basedOn w:val="a0"/>
    <w:link w:val="80"/>
    <w:rsid w:val="0083767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837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37674"/>
    <w:pPr>
      <w:widowControl w:val="0"/>
      <w:shd w:val="clear" w:color="auto" w:fill="FFFFFF"/>
      <w:spacing w:before="420" w:after="54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376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674"/>
    <w:pPr>
      <w:widowControl w:val="0"/>
      <w:shd w:val="clear" w:color="auto" w:fill="FFFFFF"/>
      <w:spacing w:before="540" w:after="120" w:line="222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"/>
    <w:basedOn w:val="a0"/>
    <w:rsid w:val="000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F79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85pt">
    <w:name w:val="Основной текст (10) + 8;5 pt;Не полужирный"/>
    <w:basedOn w:val="100"/>
    <w:rsid w:val="00CF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CF7943"/>
    <w:pPr>
      <w:widowControl w:val="0"/>
      <w:shd w:val="clear" w:color="auto" w:fill="FFFFFF"/>
      <w:spacing w:before="420" w:after="22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2">
    <w:name w:val="Заголовок №8 (2)_"/>
    <w:basedOn w:val="a0"/>
    <w:link w:val="820"/>
    <w:rsid w:val="00CF7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20">
    <w:name w:val="Заголовок №8 (2)"/>
    <w:basedOn w:val="a"/>
    <w:link w:val="82"/>
    <w:rsid w:val="00CF7943"/>
    <w:pPr>
      <w:widowControl w:val="0"/>
      <w:shd w:val="clear" w:color="auto" w:fill="FFFFFF"/>
      <w:spacing w:before="840" w:after="0" w:line="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аголовок №7 (3)_"/>
    <w:basedOn w:val="a0"/>
    <w:link w:val="730"/>
    <w:rsid w:val="00DB2F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30">
    <w:name w:val="Заголовок №7 (3)"/>
    <w:basedOn w:val="a"/>
    <w:link w:val="73"/>
    <w:rsid w:val="00DB2FA0"/>
    <w:pPr>
      <w:widowControl w:val="0"/>
      <w:shd w:val="clear" w:color="auto" w:fill="FFFFFF"/>
      <w:spacing w:before="900" w:after="60"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Основной текст (7)_"/>
    <w:basedOn w:val="a0"/>
    <w:rsid w:val="00DB2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Основной текст (27)_"/>
    <w:basedOn w:val="a0"/>
    <w:link w:val="270"/>
    <w:rsid w:val="00C930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1">
    <w:name w:val="Основной текст (27) + Не полужирный"/>
    <w:basedOn w:val="27"/>
    <w:rsid w:val="00C930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70">
    <w:name w:val="Основной текст (27)"/>
    <w:basedOn w:val="a"/>
    <w:link w:val="27"/>
    <w:rsid w:val="00C930C1"/>
    <w:pPr>
      <w:widowControl w:val="0"/>
      <w:shd w:val="clear" w:color="auto" w:fill="FFFFFF"/>
      <w:spacing w:before="960" w:after="480" w:line="0" w:lineRule="atLeast"/>
      <w:ind w:firstLine="5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8">
    <w:name w:val="Основной текст (28)_"/>
    <w:basedOn w:val="a0"/>
    <w:link w:val="280"/>
    <w:rsid w:val="00C930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C930C1"/>
    <w:pPr>
      <w:widowControl w:val="0"/>
      <w:shd w:val="clear" w:color="auto" w:fill="FFFFFF"/>
      <w:spacing w:before="822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1)_"/>
    <w:basedOn w:val="a0"/>
    <w:rsid w:val="00C9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8pt">
    <w:name w:val="Основной текст (31) + 8 pt"/>
    <w:basedOn w:val="31"/>
    <w:rsid w:val="00C9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">
    <w:name w:val="Основной текст (31)"/>
    <w:basedOn w:val="31"/>
    <w:rsid w:val="00C9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85pt0pt">
    <w:name w:val="Основной текст (10) + 8;5 pt;Не полужирный;Интервал 0 pt"/>
    <w:basedOn w:val="100"/>
    <w:rsid w:val="00E92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8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75pt">
    <w:name w:val="Основной текст (5) + 7;5 pt;Полужирный"/>
    <w:basedOn w:val="5"/>
    <w:rsid w:val="00E928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Verdana105pt">
    <w:name w:val="Основной текст (5) + Verdana;10;5 pt"/>
    <w:basedOn w:val="5"/>
    <w:rsid w:val="00E92868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92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2">
    <w:name w:val="Основной текст (42)_"/>
    <w:basedOn w:val="a0"/>
    <w:link w:val="420"/>
    <w:rsid w:val="00E928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E92868"/>
    <w:pPr>
      <w:widowControl w:val="0"/>
      <w:shd w:val="clear" w:color="auto" w:fill="FFFFFF"/>
      <w:spacing w:before="660" w:after="0" w:line="1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85pt">
    <w:name w:val="Основной текст (5) + 8;5 pt;Малые прописные"/>
    <w:basedOn w:val="5"/>
    <w:rsid w:val="00E9286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E035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locked/>
    <w:rsid w:val="00B21EE1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21EE1"/>
    <w:pPr>
      <w:shd w:val="clear" w:color="auto" w:fill="FFFFFF"/>
      <w:spacing w:after="300" w:line="0" w:lineRule="atLeast"/>
      <w:jc w:val="center"/>
      <w:outlineLvl w:val="2"/>
    </w:pPr>
    <w:rPr>
      <w:sz w:val="27"/>
      <w:szCs w:val="27"/>
    </w:rPr>
  </w:style>
  <w:style w:type="character" w:styleId="a9">
    <w:name w:val="Emphasis"/>
    <w:basedOn w:val="a0"/>
    <w:qFormat/>
    <w:rsid w:val="00B21EE1"/>
    <w:rPr>
      <w:i/>
      <w:iCs/>
    </w:rPr>
  </w:style>
  <w:style w:type="character" w:customStyle="1" w:styleId="12">
    <w:name w:val="Заголовок №1_"/>
    <w:basedOn w:val="a0"/>
    <w:link w:val="13"/>
    <w:rsid w:val="00B21EE1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21EE1"/>
    <w:pPr>
      <w:shd w:val="clear" w:color="auto" w:fill="FFFFFF"/>
      <w:spacing w:before="960" w:after="0" w:line="322" w:lineRule="exact"/>
      <w:jc w:val="center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3"/>
    <w:rsid w:val="009B03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1"/>
    <w:rsid w:val="009B038F"/>
    <w:pPr>
      <w:widowControl w:val="0"/>
      <w:shd w:val="clear" w:color="auto" w:fill="FFFFFF"/>
      <w:spacing w:before="120" w:after="1080" w:line="220" w:lineRule="exact"/>
      <w:ind w:hanging="3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Georgia60">
    <w:name w:val="Основной текст (4) + Georgia;Полужирный;Масштаб 60%"/>
    <w:basedOn w:val="41"/>
    <w:rsid w:val="007E68E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1"/>
    <w:rsid w:val="007E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E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rsid w:val="007E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7E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1"/>
    <w:rsid w:val="007E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картинке_"/>
    <w:basedOn w:val="a0"/>
    <w:rsid w:val="004D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"/>
    <w:basedOn w:val="aa"/>
    <w:rsid w:val="004D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D37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D371E"/>
    <w:pPr>
      <w:widowControl w:val="0"/>
      <w:shd w:val="clear" w:color="auto" w:fill="FFFFFF"/>
      <w:spacing w:before="1980" w:after="0" w:line="185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4">
    <w:name w:val="Основной текст (4) + Полужирный"/>
    <w:basedOn w:val="41"/>
    <w:rsid w:val="002B6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2B6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Constantia75pt">
    <w:name w:val="Основной текст (4) + Constantia;7;5 pt;Полужирный"/>
    <w:basedOn w:val="41"/>
    <w:rsid w:val="002B652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;Не полужирный"/>
    <w:basedOn w:val="a0"/>
    <w:rsid w:val="002B6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719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719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10">
    <w:name w:val="Основной текст (21)_"/>
    <w:basedOn w:val="a0"/>
    <w:link w:val="211"/>
    <w:rsid w:val="00A46F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46F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9pt">
    <w:name w:val="Основной текст (9) + 9 pt"/>
    <w:basedOn w:val="9"/>
    <w:rsid w:val="0070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95pt">
    <w:name w:val="Основной текст (9) + 9;5 pt;Полужирный"/>
    <w:basedOn w:val="9"/>
    <w:rsid w:val="00702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0pt">
    <w:name w:val="Основной текст (15) + Интервал 0 pt"/>
    <w:basedOn w:val="15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0">
    <w:name w:val="Основной текст (15)"/>
    <w:basedOn w:val="15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100A1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00A1B"/>
    <w:pPr>
      <w:widowControl w:val="0"/>
      <w:shd w:val="clear" w:color="auto" w:fill="FFFFFF"/>
      <w:spacing w:before="1020" w:after="9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Arial65pt">
    <w:name w:val="Основной текст (2) + Arial;6;5 pt"/>
    <w:basedOn w:val="2"/>
    <w:rsid w:val="00100A1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00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"/>
    <w:basedOn w:val="5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95pt0">
    <w:name w:val="Основной текст (9) + 9;5 pt"/>
    <w:basedOn w:val="9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100A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10pt">
    <w:name w:val="Основной текст (39) + 10 pt"/>
    <w:basedOn w:val="39"/>
    <w:rsid w:val="00100A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911pt">
    <w:name w:val="Основной текст (39) + 11 pt;Курсив"/>
    <w:basedOn w:val="39"/>
    <w:rsid w:val="00100A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90">
    <w:name w:val="Основной текст (39)"/>
    <w:basedOn w:val="a"/>
    <w:link w:val="39"/>
    <w:rsid w:val="00100A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1pt">
    <w:name w:val="Основной текст (30) + Интервал 1 pt"/>
    <w:basedOn w:val="300"/>
    <w:rsid w:val="00100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"/>
    <w:basedOn w:val="70"/>
    <w:rsid w:val="0002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Tahoma7pt">
    <w:name w:val="Основной текст (9) + Tahoma;7 pt;Полужирный"/>
    <w:basedOn w:val="9"/>
    <w:rsid w:val="00AC74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Arial85pt0pt">
    <w:name w:val="Основной текст (30) + Arial;8;5 pt;Интервал 0 pt"/>
    <w:basedOn w:val="300"/>
    <w:rsid w:val="00AC74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Arial">
    <w:name w:val="Основной текст (5) + Arial;Полужирный"/>
    <w:basedOn w:val="5"/>
    <w:rsid w:val="000B39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75pt">
    <w:name w:val="Основной текст (7) + 7;5 pt"/>
    <w:basedOn w:val="70"/>
    <w:rsid w:val="00880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Подпись к таблице (2) + 10 pt"/>
    <w:basedOn w:val="a0"/>
    <w:rsid w:val="00C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431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43108"/>
    <w:pPr>
      <w:widowControl w:val="0"/>
      <w:shd w:val="clear" w:color="auto" w:fill="FFFFFF"/>
      <w:spacing w:after="0" w:line="88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7pt">
    <w:name w:val="Основной текст (30) + 7 pt;Не полужирный"/>
    <w:basedOn w:val="300"/>
    <w:rsid w:val="00722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4">
    <w:name w:val="Основной текст (74)_"/>
    <w:basedOn w:val="a0"/>
    <w:link w:val="740"/>
    <w:rsid w:val="00374B0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374B0C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5ArialNarrow8pt">
    <w:name w:val="Основной текст (5) + Arial Narrow;8 pt;Полужирный"/>
    <w:basedOn w:val="5"/>
    <w:rsid w:val="00716C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"/>
    <w:basedOn w:val="5"/>
    <w:rsid w:val="0071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7pt1pt">
    <w:name w:val="Основной текст (5) + 7 pt;Полужирный;Интервал 1 pt"/>
    <w:basedOn w:val="5"/>
    <w:rsid w:val="0071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71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71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"/>
    <w:basedOn w:val="2"/>
    <w:rsid w:val="00716C7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5pt">
    <w:name w:val="Основной текст (5) + 9;5 pt"/>
    <w:basedOn w:val="5"/>
    <w:rsid w:val="00BE0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95pt2pt">
    <w:name w:val="Основной текст (5) + 9;5 pt;Интервал 2 pt"/>
    <w:basedOn w:val="5"/>
    <w:rsid w:val="00BE0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7pt1pt0">
    <w:name w:val="Основной текст (5) + 7 pt;Малые прописные;Интервал 1 pt"/>
    <w:basedOn w:val="5"/>
    <w:rsid w:val="00BE0A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75pt0">
    <w:name w:val="Основной текст (7) + 7;5 pt;Полужирный"/>
    <w:basedOn w:val="70"/>
    <w:rsid w:val="002E3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931C9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00pt">
    <w:name w:val="Основной текст (20) + Интервал 0 pt"/>
    <w:basedOn w:val="200"/>
    <w:rsid w:val="00931C9E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931C9E"/>
    <w:pPr>
      <w:widowControl w:val="0"/>
      <w:shd w:val="clear" w:color="auto" w:fill="FFFFFF"/>
      <w:spacing w:before="540" w:after="960" w:line="20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105pt">
    <w:name w:val="Сноска + 10;5 pt"/>
    <w:basedOn w:val="a0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Сноска_"/>
    <w:basedOn w:val="a0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Сноска + Полужирный;Интервал 0 pt"/>
    <w:basedOn w:val="ac"/>
    <w:rsid w:val="00A7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Сноска"/>
    <w:basedOn w:val="ac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3">
    <w:name w:val="Сноска (6)_"/>
    <w:basedOn w:val="a0"/>
    <w:link w:val="64"/>
    <w:rsid w:val="00A7586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9pt0pt">
    <w:name w:val="Сноска (6) + 9 pt;Интервал 0 pt"/>
    <w:basedOn w:val="63"/>
    <w:rsid w:val="00A7586E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4">
    <w:name w:val="Сноска (6)"/>
    <w:basedOn w:val="a"/>
    <w:link w:val="63"/>
    <w:rsid w:val="00A7586E"/>
    <w:pPr>
      <w:widowControl w:val="0"/>
      <w:shd w:val="clear" w:color="auto" w:fill="FFFFFF"/>
      <w:spacing w:after="1080" w:line="186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Tahoma9pt0pt">
    <w:name w:val="Основной текст (2) + Tahoma;9 pt;Интервал 0 pt"/>
    <w:basedOn w:val="2"/>
    <w:rsid w:val="00A758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7pt">
    <w:name w:val="Основной текст (20) + 7 pt"/>
    <w:basedOn w:val="200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">
    <w:name w:val="Сноска + 8 pt"/>
    <w:basedOn w:val="ac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A7586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30pt">
    <w:name w:val="Основной текст (23) + Интервал 0 pt"/>
    <w:basedOn w:val="230"/>
    <w:rsid w:val="00A7586E"/>
    <w:rPr>
      <w:rFonts w:ascii="Tahoma" w:eastAsia="Tahoma" w:hAnsi="Tahoma" w:cs="Tahoma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1">
    <w:name w:val="Основной текст (23)"/>
    <w:basedOn w:val="a"/>
    <w:link w:val="230"/>
    <w:rsid w:val="00A7586E"/>
    <w:pPr>
      <w:widowControl w:val="0"/>
      <w:shd w:val="clear" w:color="auto" w:fill="FFFFFF"/>
      <w:spacing w:before="1440" w:after="0" w:line="240" w:lineRule="exact"/>
    </w:pPr>
    <w:rPr>
      <w:rFonts w:ascii="Tahoma" w:eastAsia="Tahoma" w:hAnsi="Tahoma" w:cs="Tahoma"/>
      <w:sz w:val="18"/>
      <w:szCs w:val="18"/>
    </w:rPr>
  </w:style>
  <w:style w:type="character" w:customStyle="1" w:styleId="1212pt">
    <w:name w:val="Основной текст (12) + 12 pt"/>
    <w:basedOn w:val="a0"/>
    <w:rsid w:val="0004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 + Малые прописные"/>
    <w:basedOn w:val="a0"/>
    <w:rsid w:val="0004584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9pt">
    <w:name w:val="Основной текст (12) + 9 pt"/>
    <w:basedOn w:val="a0"/>
    <w:rsid w:val="0004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75pt">
    <w:name w:val="Основной текст (8) + 7;5 pt"/>
    <w:basedOn w:val="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4584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45843"/>
    <w:pPr>
      <w:widowControl w:val="0"/>
      <w:shd w:val="clear" w:color="auto" w:fill="FFFFFF"/>
      <w:spacing w:before="300" w:after="78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885pt">
    <w:name w:val="Основной текст (18) + 8;5 pt"/>
    <w:basedOn w:val="1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7pt">
    <w:name w:val="Основной текст (18) + 7 pt"/>
    <w:basedOn w:val="1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Corbel75pt-1pt">
    <w:name w:val="Основной текст (18) + Corbel;7;5 pt;Полужирный;Интервал -1 pt"/>
    <w:basedOn w:val="18"/>
    <w:rsid w:val="0004584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12pt60">
    <w:name w:val="Основной текст (8) + 12 pt;Полужирный;Масштаб 60%"/>
    <w:basedOn w:val="8"/>
    <w:rsid w:val="0004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Tahoma9pt0pt">
    <w:name w:val="Основной текст (20) + Tahoma;9 pt;Интервал 0 pt"/>
    <w:basedOn w:val="200"/>
    <w:rsid w:val="000721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95pt">
    <w:name w:val="Основной текст (20) + 9;5 pt"/>
    <w:basedOn w:val="200"/>
    <w:rsid w:val="00072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9pt0pt0">
    <w:name w:val="Основной текст (6) + 9 pt;Интервал 0 pt"/>
    <w:basedOn w:val="61"/>
    <w:rsid w:val="00072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5">
    <w:name w:val="Основной текст (6) + Малые прописные"/>
    <w:basedOn w:val="61"/>
    <w:rsid w:val="000721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75pt0pt">
    <w:name w:val="Основной текст (6) + 7;5 pt;Не полужирный;Интервал 0 pt"/>
    <w:basedOn w:val="61"/>
    <w:rsid w:val="00072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866BC7"/>
    <w:rPr>
      <w:b/>
      <w:bCs/>
    </w:rPr>
  </w:style>
  <w:style w:type="paragraph" w:customStyle="1" w:styleId="ConsTitle">
    <w:name w:val="ConsTitle"/>
    <w:rsid w:val="00866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C35D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35DB1"/>
    <w:rPr>
      <w:rFonts w:ascii="Calibri" w:eastAsia="Times New Roman" w:hAnsi="Calibri" w:cs="Times New Roman"/>
      <w:b/>
      <w:bCs/>
    </w:rPr>
  </w:style>
  <w:style w:type="table" w:styleId="af">
    <w:name w:val="Table Grid"/>
    <w:basedOn w:val="a1"/>
    <w:rsid w:val="00C3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35DB1"/>
    <w:rPr>
      <w:color w:val="0000FF"/>
      <w:u w:val="single"/>
    </w:rPr>
  </w:style>
  <w:style w:type="paragraph" w:customStyle="1" w:styleId="32">
    <w:name w:val="Знак3 Знак Знак Знак Знак Знак Знак"/>
    <w:basedOn w:val="a"/>
    <w:rsid w:val="00C35D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C35DB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Title"/>
    <w:basedOn w:val="a"/>
    <w:next w:val="a"/>
    <w:link w:val="af3"/>
    <w:uiPriority w:val="99"/>
    <w:qFormat/>
    <w:rsid w:val="00C35DB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C35D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C35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f4">
    <w:name w:val="header"/>
    <w:basedOn w:val="a"/>
    <w:link w:val="af5"/>
    <w:rsid w:val="00C35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C35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35D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5DB1"/>
    <w:rPr>
      <w:rFonts w:ascii="Times New Roman" w:eastAsia="Times New Roman" w:hAnsi="Times New Roman" w:cs="Times New Roman"/>
      <w:sz w:val="16"/>
      <w:szCs w:val="16"/>
    </w:rPr>
  </w:style>
  <w:style w:type="paragraph" w:customStyle="1" w:styleId="212">
    <w:name w:val="Основной текст (2)1"/>
    <w:basedOn w:val="a"/>
    <w:uiPriority w:val="99"/>
    <w:rsid w:val="00C35DB1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5">
    <w:name w:val="Основной текст (3)_"/>
    <w:link w:val="36"/>
    <w:rsid w:val="00C35DB1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35DB1"/>
    <w:pPr>
      <w:shd w:val="clear" w:color="auto" w:fill="FFFFFF"/>
      <w:spacing w:before="720" w:after="720" w:line="278" w:lineRule="exact"/>
      <w:jc w:val="center"/>
    </w:pPr>
  </w:style>
  <w:style w:type="paragraph" w:styleId="25">
    <w:name w:val="Body Text 2"/>
    <w:basedOn w:val="a"/>
    <w:link w:val="26"/>
    <w:rsid w:val="00C35D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rsid w:val="00C35D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3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5DB1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C35DB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C35DB1"/>
    <w:pPr>
      <w:widowControl w:val="0"/>
      <w:autoSpaceDE w:val="0"/>
      <w:autoSpaceDN w:val="0"/>
      <w:adjustRightInd w:val="0"/>
      <w:spacing w:after="0" w:line="336" w:lineRule="exact"/>
      <w:ind w:firstLine="4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Öâåòîâîå âûäåëåíèå"/>
    <w:rsid w:val="00C35DB1"/>
    <w:rPr>
      <w:b/>
      <w:bCs/>
      <w:color w:val="000080"/>
    </w:rPr>
  </w:style>
  <w:style w:type="paragraph" w:customStyle="1" w:styleId="Heading">
    <w:name w:val="Heading"/>
    <w:rsid w:val="00823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2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Balloon Text"/>
    <w:basedOn w:val="a"/>
    <w:link w:val="afc"/>
    <w:rsid w:val="00823C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C36"/>
    <w:rPr>
      <w:rFonts w:ascii="Tahoma" w:eastAsia="Times New Roman" w:hAnsi="Tahoma" w:cs="Tahoma"/>
      <w:sz w:val="16"/>
      <w:szCs w:val="16"/>
    </w:rPr>
  </w:style>
  <w:style w:type="paragraph" w:customStyle="1" w:styleId="WW-">
    <w:name w:val="WW-Базовый"/>
    <w:rsid w:val="00823C3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uiPriority w:val="99"/>
    <w:rsid w:val="0082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23C3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2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823C3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823C3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14">
    <w:name w:val="Без интервала1"/>
    <w:rsid w:val="00823C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823C3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a">
    <w:name w:val="Цитата 2 Знак"/>
    <w:basedOn w:val="a0"/>
    <w:link w:val="29"/>
    <w:uiPriority w:val="29"/>
    <w:rsid w:val="00823C36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FontStyle18">
    <w:name w:val="Font Style18"/>
    <w:rsid w:val="00823C3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2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35D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35D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4D"/>
    <w:pPr>
      <w:ind w:left="720"/>
      <w:contextualSpacing/>
    </w:pPr>
  </w:style>
  <w:style w:type="paragraph" w:styleId="a4">
    <w:name w:val="No Spacing"/>
    <w:uiPriority w:val="1"/>
    <w:qFormat/>
    <w:rsid w:val="001F32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F32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2E0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E0BF9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Body Text"/>
    <w:basedOn w:val="a"/>
    <w:link w:val="a6"/>
    <w:unhideWhenUsed/>
    <w:rsid w:val="002E0B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0B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E0B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</w:rPr>
  </w:style>
  <w:style w:type="paragraph" w:customStyle="1" w:styleId="a8">
    <w:name w:val="Стиль"/>
    <w:rsid w:val="002E0BF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8">
    <w:name w:val="Основной текст (8)_"/>
    <w:basedOn w:val="a0"/>
    <w:link w:val="80"/>
    <w:rsid w:val="0083767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837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837674"/>
    <w:pPr>
      <w:widowControl w:val="0"/>
      <w:shd w:val="clear" w:color="auto" w:fill="FFFFFF"/>
      <w:spacing w:before="420" w:after="54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376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674"/>
    <w:pPr>
      <w:widowControl w:val="0"/>
      <w:shd w:val="clear" w:color="auto" w:fill="FFFFFF"/>
      <w:spacing w:before="540" w:after="120" w:line="222" w:lineRule="exact"/>
      <w:ind w:hanging="5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"/>
    <w:basedOn w:val="a0"/>
    <w:rsid w:val="00025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F79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85pt">
    <w:name w:val="Основной текст (10) + 8;5 pt;Не полужирный"/>
    <w:basedOn w:val="100"/>
    <w:rsid w:val="00CF79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CF7943"/>
    <w:pPr>
      <w:widowControl w:val="0"/>
      <w:shd w:val="clear" w:color="auto" w:fill="FFFFFF"/>
      <w:spacing w:before="420" w:after="22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2">
    <w:name w:val="Заголовок №8 (2)_"/>
    <w:basedOn w:val="a0"/>
    <w:link w:val="820"/>
    <w:rsid w:val="00CF7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20">
    <w:name w:val="Заголовок №8 (2)"/>
    <w:basedOn w:val="a"/>
    <w:link w:val="82"/>
    <w:rsid w:val="00CF7943"/>
    <w:pPr>
      <w:widowControl w:val="0"/>
      <w:shd w:val="clear" w:color="auto" w:fill="FFFFFF"/>
      <w:spacing w:before="840" w:after="0" w:line="0" w:lineRule="atLeast"/>
      <w:jc w:val="both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аголовок №7 (3)_"/>
    <w:basedOn w:val="a0"/>
    <w:link w:val="730"/>
    <w:rsid w:val="00DB2F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30">
    <w:name w:val="Заголовок №7 (3)"/>
    <w:basedOn w:val="a"/>
    <w:link w:val="73"/>
    <w:rsid w:val="00DB2FA0"/>
    <w:pPr>
      <w:widowControl w:val="0"/>
      <w:shd w:val="clear" w:color="auto" w:fill="FFFFFF"/>
      <w:spacing w:before="900" w:after="60" w:line="0" w:lineRule="atLeast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Основной текст (7)_"/>
    <w:basedOn w:val="a0"/>
    <w:rsid w:val="00DB2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">
    <w:name w:val="Основной текст (27)_"/>
    <w:basedOn w:val="a0"/>
    <w:link w:val="270"/>
    <w:rsid w:val="00C930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1">
    <w:name w:val="Основной текст (27) + Не полужирный"/>
    <w:basedOn w:val="27"/>
    <w:rsid w:val="00C930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70">
    <w:name w:val="Основной текст (27)"/>
    <w:basedOn w:val="a"/>
    <w:link w:val="27"/>
    <w:rsid w:val="00C930C1"/>
    <w:pPr>
      <w:widowControl w:val="0"/>
      <w:shd w:val="clear" w:color="auto" w:fill="FFFFFF"/>
      <w:spacing w:before="960" w:after="480" w:line="0" w:lineRule="atLeast"/>
      <w:ind w:firstLine="5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8">
    <w:name w:val="Основной текст (28)_"/>
    <w:basedOn w:val="a0"/>
    <w:link w:val="280"/>
    <w:rsid w:val="00C930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C930C1"/>
    <w:pPr>
      <w:widowControl w:val="0"/>
      <w:shd w:val="clear" w:color="auto" w:fill="FFFFFF"/>
      <w:spacing w:before="8220"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1)_"/>
    <w:basedOn w:val="a0"/>
    <w:rsid w:val="00C9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8pt">
    <w:name w:val="Основной текст (31) + 8 pt"/>
    <w:basedOn w:val="31"/>
    <w:rsid w:val="00C9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0">
    <w:name w:val="Основной текст (31)"/>
    <w:basedOn w:val="31"/>
    <w:rsid w:val="00C93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85pt0pt">
    <w:name w:val="Основной текст (10) + 8;5 pt;Не полужирный;Интервал 0 pt"/>
    <w:basedOn w:val="100"/>
    <w:rsid w:val="00E92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8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75pt">
    <w:name w:val="Основной текст (5) + 7;5 pt;Полужирный"/>
    <w:basedOn w:val="5"/>
    <w:rsid w:val="00E928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Verdana105pt">
    <w:name w:val="Основной текст (5) + Verdana;10;5 pt"/>
    <w:basedOn w:val="5"/>
    <w:rsid w:val="00E92868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92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2">
    <w:name w:val="Основной текст (42)_"/>
    <w:basedOn w:val="a0"/>
    <w:link w:val="420"/>
    <w:rsid w:val="00E928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E92868"/>
    <w:pPr>
      <w:widowControl w:val="0"/>
      <w:shd w:val="clear" w:color="auto" w:fill="FFFFFF"/>
      <w:spacing w:before="660" w:after="0" w:line="1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85pt">
    <w:name w:val="Основной текст (5) + 8;5 pt;Малые прописные"/>
    <w:basedOn w:val="5"/>
    <w:rsid w:val="00E9286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Малые прописные"/>
    <w:basedOn w:val="100"/>
    <w:rsid w:val="00E035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locked/>
    <w:rsid w:val="00B21EE1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21EE1"/>
    <w:pPr>
      <w:shd w:val="clear" w:color="auto" w:fill="FFFFFF"/>
      <w:spacing w:after="300" w:line="0" w:lineRule="atLeast"/>
      <w:jc w:val="center"/>
      <w:outlineLvl w:val="2"/>
    </w:pPr>
    <w:rPr>
      <w:sz w:val="27"/>
      <w:szCs w:val="27"/>
    </w:rPr>
  </w:style>
  <w:style w:type="character" w:styleId="a9">
    <w:name w:val="Emphasis"/>
    <w:basedOn w:val="a0"/>
    <w:qFormat/>
    <w:rsid w:val="00B21EE1"/>
    <w:rPr>
      <w:i/>
      <w:iCs/>
    </w:rPr>
  </w:style>
  <w:style w:type="character" w:customStyle="1" w:styleId="12">
    <w:name w:val="Заголовок №1_"/>
    <w:basedOn w:val="a0"/>
    <w:link w:val="13"/>
    <w:rsid w:val="00B21EE1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21EE1"/>
    <w:pPr>
      <w:shd w:val="clear" w:color="auto" w:fill="FFFFFF"/>
      <w:spacing w:before="960" w:after="0" w:line="322" w:lineRule="exact"/>
      <w:jc w:val="center"/>
      <w:outlineLvl w:val="0"/>
    </w:pPr>
    <w:rPr>
      <w:sz w:val="27"/>
      <w:szCs w:val="27"/>
    </w:rPr>
  </w:style>
  <w:style w:type="character" w:customStyle="1" w:styleId="41">
    <w:name w:val="Основной текст (4)_"/>
    <w:basedOn w:val="a0"/>
    <w:link w:val="43"/>
    <w:rsid w:val="009B03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1"/>
    <w:rsid w:val="009B038F"/>
    <w:pPr>
      <w:widowControl w:val="0"/>
      <w:shd w:val="clear" w:color="auto" w:fill="FFFFFF"/>
      <w:spacing w:before="120" w:after="1080" w:line="220" w:lineRule="exact"/>
      <w:ind w:hanging="3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Georgia60">
    <w:name w:val="Основной текст (4) + Georgia;Полужирный;Масштаб 60%"/>
    <w:basedOn w:val="41"/>
    <w:rsid w:val="007E68E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1"/>
    <w:rsid w:val="007E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E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rsid w:val="007E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1"/>
    <w:rsid w:val="007E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1"/>
    <w:rsid w:val="007E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картинке_"/>
    <w:basedOn w:val="a0"/>
    <w:rsid w:val="004D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"/>
    <w:basedOn w:val="aa"/>
    <w:rsid w:val="004D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D371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D371E"/>
    <w:pPr>
      <w:widowControl w:val="0"/>
      <w:shd w:val="clear" w:color="auto" w:fill="FFFFFF"/>
      <w:spacing w:before="1980" w:after="0" w:line="185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4">
    <w:name w:val="Основной текст (4) + Полужирный"/>
    <w:basedOn w:val="41"/>
    <w:rsid w:val="002B6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2B6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Constantia75pt">
    <w:name w:val="Основной текст (4) + Constantia;7;5 pt;Полужирный"/>
    <w:basedOn w:val="41"/>
    <w:rsid w:val="002B652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;Не полужирный"/>
    <w:basedOn w:val="a0"/>
    <w:rsid w:val="002B65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719C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719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10">
    <w:name w:val="Основной текст (21)_"/>
    <w:basedOn w:val="a0"/>
    <w:link w:val="211"/>
    <w:rsid w:val="00A46F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46F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9pt">
    <w:name w:val="Основной текст (9) + 9 pt"/>
    <w:basedOn w:val="9"/>
    <w:rsid w:val="00702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95pt">
    <w:name w:val="Основной текст (9) + 9;5 pt;Полужирный"/>
    <w:basedOn w:val="9"/>
    <w:rsid w:val="00702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50pt">
    <w:name w:val="Основной текст (15) + Интервал 0 pt"/>
    <w:basedOn w:val="15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0">
    <w:name w:val="Основной текст (15)"/>
    <w:basedOn w:val="15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100A1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100A1B"/>
    <w:pPr>
      <w:widowControl w:val="0"/>
      <w:shd w:val="clear" w:color="auto" w:fill="FFFFFF"/>
      <w:spacing w:before="1020" w:after="9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Arial65pt">
    <w:name w:val="Основной текст (2) + Arial;6;5 pt"/>
    <w:basedOn w:val="2"/>
    <w:rsid w:val="00100A1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00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1pt">
    <w:name w:val="Основной текст (5) + 11 pt"/>
    <w:basedOn w:val="5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95pt0">
    <w:name w:val="Основной текст (9) + 9;5 pt"/>
    <w:basedOn w:val="9"/>
    <w:rsid w:val="0010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100A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10pt">
    <w:name w:val="Основной текст (39) + 10 pt"/>
    <w:basedOn w:val="39"/>
    <w:rsid w:val="00100A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911pt">
    <w:name w:val="Основной текст (39) + 11 pt;Курсив"/>
    <w:basedOn w:val="39"/>
    <w:rsid w:val="00100A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90">
    <w:name w:val="Основной текст (39)"/>
    <w:basedOn w:val="a"/>
    <w:link w:val="39"/>
    <w:rsid w:val="00100A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1pt">
    <w:name w:val="Основной текст (30) + Интервал 1 pt"/>
    <w:basedOn w:val="300"/>
    <w:rsid w:val="00100A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"/>
    <w:basedOn w:val="70"/>
    <w:rsid w:val="0002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Tahoma7pt">
    <w:name w:val="Основной текст (9) + Tahoma;7 pt;Полужирный"/>
    <w:basedOn w:val="9"/>
    <w:rsid w:val="00AC74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0Arial85pt0pt">
    <w:name w:val="Основной текст (30) + Arial;8;5 pt;Интервал 0 pt"/>
    <w:basedOn w:val="300"/>
    <w:rsid w:val="00AC74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Arial">
    <w:name w:val="Основной текст (5) + Arial;Полужирный"/>
    <w:basedOn w:val="5"/>
    <w:rsid w:val="000B39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75pt">
    <w:name w:val="Основной текст (7) + 7;5 pt"/>
    <w:basedOn w:val="70"/>
    <w:rsid w:val="00880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Подпись к таблице (2) + 10 pt"/>
    <w:basedOn w:val="a0"/>
    <w:rsid w:val="00C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431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43108"/>
    <w:pPr>
      <w:widowControl w:val="0"/>
      <w:shd w:val="clear" w:color="auto" w:fill="FFFFFF"/>
      <w:spacing w:after="0" w:line="88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7pt">
    <w:name w:val="Основной текст (30) + 7 pt;Не полужирный"/>
    <w:basedOn w:val="300"/>
    <w:rsid w:val="00722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4">
    <w:name w:val="Основной текст (74)_"/>
    <w:basedOn w:val="a0"/>
    <w:link w:val="740"/>
    <w:rsid w:val="00374B0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374B0C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5ArialNarrow8pt">
    <w:name w:val="Основной текст (5) + Arial Narrow;8 pt;Полужирный"/>
    <w:basedOn w:val="5"/>
    <w:rsid w:val="00716C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115pt">
    <w:name w:val="Основной текст (5) + 11;5 pt"/>
    <w:basedOn w:val="5"/>
    <w:rsid w:val="0071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7pt1pt">
    <w:name w:val="Основной текст (5) + 7 pt;Полужирный;Интервал 1 pt"/>
    <w:basedOn w:val="5"/>
    <w:rsid w:val="0071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716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716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9pt">
    <w:name w:val="Основной текст (2) + Segoe UI;9 pt"/>
    <w:basedOn w:val="2"/>
    <w:rsid w:val="00716C7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5pt">
    <w:name w:val="Основной текст (5) + 9;5 pt"/>
    <w:basedOn w:val="5"/>
    <w:rsid w:val="00BE0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95pt2pt">
    <w:name w:val="Основной текст (5) + 9;5 pt;Интервал 2 pt"/>
    <w:basedOn w:val="5"/>
    <w:rsid w:val="00BE0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7pt1pt0">
    <w:name w:val="Основной текст (5) + 7 pt;Малые прописные;Интервал 1 pt"/>
    <w:basedOn w:val="5"/>
    <w:rsid w:val="00BE0A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75pt0">
    <w:name w:val="Основной текст (7) + 7;5 pt;Полужирный"/>
    <w:basedOn w:val="70"/>
    <w:rsid w:val="002E3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931C9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00pt">
    <w:name w:val="Основной текст (20) + Интервал 0 pt"/>
    <w:basedOn w:val="200"/>
    <w:rsid w:val="00931C9E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931C9E"/>
    <w:pPr>
      <w:widowControl w:val="0"/>
      <w:shd w:val="clear" w:color="auto" w:fill="FFFFFF"/>
      <w:spacing w:before="540" w:after="960" w:line="20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105pt">
    <w:name w:val="Сноска + 10;5 pt"/>
    <w:basedOn w:val="a0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Сноска_"/>
    <w:basedOn w:val="a0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0pt">
    <w:name w:val="Сноска + Полужирный;Интервал 0 pt"/>
    <w:basedOn w:val="ac"/>
    <w:rsid w:val="00A75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d">
    <w:name w:val="Сноска"/>
    <w:basedOn w:val="ac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3">
    <w:name w:val="Сноска (6)_"/>
    <w:basedOn w:val="a0"/>
    <w:link w:val="64"/>
    <w:rsid w:val="00A7586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9pt0pt">
    <w:name w:val="Сноска (6) + 9 pt;Интервал 0 pt"/>
    <w:basedOn w:val="63"/>
    <w:rsid w:val="00A7586E"/>
    <w:rPr>
      <w:rFonts w:ascii="Times New Roman" w:eastAsia="Times New Roman" w:hAnsi="Times New Roman" w:cs="Times New Roman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4">
    <w:name w:val="Сноска (6)"/>
    <w:basedOn w:val="a"/>
    <w:link w:val="63"/>
    <w:rsid w:val="00A7586E"/>
    <w:pPr>
      <w:widowControl w:val="0"/>
      <w:shd w:val="clear" w:color="auto" w:fill="FFFFFF"/>
      <w:spacing w:after="1080" w:line="186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Tahoma9pt0pt">
    <w:name w:val="Основной текст (2) + Tahoma;9 pt;Интервал 0 pt"/>
    <w:basedOn w:val="2"/>
    <w:rsid w:val="00A758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7pt">
    <w:name w:val="Основной текст (20) + 7 pt"/>
    <w:basedOn w:val="200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">
    <w:name w:val="Сноска + 8 pt"/>
    <w:basedOn w:val="ac"/>
    <w:rsid w:val="00A75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A7586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30pt">
    <w:name w:val="Основной текст (23) + Интервал 0 pt"/>
    <w:basedOn w:val="230"/>
    <w:rsid w:val="00A7586E"/>
    <w:rPr>
      <w:rFonts w:ascii="Tahoma" w:eastAsia="Tahoma" w:hAnsi="Tahoma" w:cs="Tahoma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1">
    <w:name w:val="Основной текст (23)"/>
    <w:basedOn w:val="a"/>
    <w:link w:val="230"/>
    <w:rsid w:val="00A7586E"/>
    <w:pPr>
      <w:widowControl w:val="0"/>
      <w:shd w:val="clear" w:color="auto" w:fill="FFFFFF"/>
      <w:spacing w:before="1440" w:after="0" w:line="240" w:lineRule="exact"/>
    </w:pPr>
    <w:rPr>
      <w:rFonts w:ascii="Tahoma" w:eastAsia="Tahoma" w:hAnsi="Tahoma" w:cs="Tahoma"/>
      <w:sz w:val="18"/>
      <w:szCs w:val="18"/>
    </w:rPr>
  </w:style>
  <w:style w:type="character" w:customStyle="1" w:styleId="1212pt">
    <w:name w:val="Основной текст (12) + 12 pt"/>
    <w:basedOn w:val="a0"/>
    <w:rsid w:val="0004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 + Малые прописные"/>
    <w:basedOn w:val="a0"/>
    <w:rsid w:val="0004584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9pt">
    <w:name w:val="Основной текст (12) + 9 pt"/>
    <w:basedOn w:val="a0"/>
    <w:rsid w:val="0004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75pt">
    <w:name w:val="Основной текст (8) + 7;5 pt"/>
    <w:basedOn w:val="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4584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45843"/>
    <w:pPr>
      <w:widowControl w:val="0"/>
      <w:shd w:val="clear" w:color="auto" w:fill="FFFFFF"/>
      <w:spacing w:before="300" w:after="780" w:line="197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885pt">
    <w:name w:val="Основной текст (18) + 8;5 pt"/>
    <w:basedOn w:val="1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87pt">
    <w:name w:val="Основной текст (18) + 7 pt"/>
    <w:basedOn w:val="18"/>
    <w:rsid w:val="0004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8Corbel75pt-1pt">
    <w:name w:val="Основной текст (18) + Corbel;7;5 pt;Полужирный;Интервал -1 pt"/>
    <w:basedOn w:val="18"/>
    <w:rsid w:val="0004584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12pt60">
    <w:name w:val="Основной текст (8) + 12 pt;Полужирный;Масштаб 60%"/>
    <w:basedOn w:val="8"/>
    <w:rsid w:val="0004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Tahoma9pt0pt">
    <w:name w:val="Основной текст (20) + Tahoma;9 pt;Интервал 0 pt"/>
    <w:basedOn w:val="200"/>
    <w:rsid w:val="0007210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95pt">
    <w:name w:val="Основной текст (20) + 9;5 pt"/>
    <w:basedOn w:val="200"/>
    <w:rsid w:val="00072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9pt0pt0">
    <w:name w:val="Основной текст (6) + 9 pt;Интервал 0 pt"/>
    <w:basedOn w:val="61"/>
    <w:rsid w:val="00072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5">
    <w:name w:val="Основной текст (6) + Малые прописные"/>
    <w:basedOn w:val="61"/>
    <w:rsid w:val="000721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75pt0pt">
    <w:name w:val="Основной текст (6) + 7;5 pt;Не полужирный;Интервал 0 pt"/>
    <w:basedOn w:val="61"/>
    <w:rsid w:val="00072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866BC7"/>
    <w:rPr>
      <w:b/>
      <w:bCs/>
    </w:rPr>
  </w:style>
  <w:style w:type="paragraph" w:customStyle="1" w:styleId="ConsTitle">
    <w:name w:val="ConsTitle"/>
    <w:rsid w:val="00866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C35D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35DB1"/>
    <w:rPr>
      <w:rFonts w:ascii="Calibri" w:eastAsia="Times New Roman" w:hAnsi="Calibri" w:cs="Times New Roman"/>
      <w:b/>
      <w:bCs/>
    </w:rPr>
  </w:style>
  <w:style w:type="table" w:styleId="af">
    <w:name w:val="Table Grid"/>
    <w:basedOn w:val="a1"/>
    <w:rsid w:val="00C3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35DB1"/>
    <w:rPr>
      <w:color w:val="0000FF"/>
      <w:u w:val="single"/>
    </w:rPr>
  </w:style>
  <w:style w:type="paragraph" w:customStyle="1" w:styleId="32">
    <w:name w:val="Знак3 Знак Знак Знак Знак Знак Знак"/>
    <w:basedOn w:val="a"/>
    <w:rsid w:val="00C35D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C35DB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2">
    <w:name w:val="Title"/>
    <w:basedOn w:val="a"/>
    <w:next w:val="a"/>
    <w:link w:val="af3"/>
    <w:uiPriority w:val="99"/>
    <w:qFormat/>
    <w:rsid w:val="00C35DB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C35D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C35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f4">
    <w:name w:val="header"/>
    <w:basedOn w:val="a"/>
    <w:link w:val="af5"/>
    <w:rsid w:val="00C35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C35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C35D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5DB1"/>
    <w:rPr>
      <w:rFonts w:ascii="Times New Roman" w:eastAsia="Times New Roman" w:hAnsi="Times New Roman" w:cs="Times New Roman"/>
      <w:sz w:val="16"/>
      <w:szCs w:val="16"/>
    </w:rPr>
  </w:style>
  <w:style w:type="paragraph" w:customStyle="1" w:styleId="212">
    <w:name w:val="Основной текст (2)1"/>
    <w:basedOn w:val="a"/>
    <w:uiPriority w:val="99"/>
    <w:rsid w:val="00C35DB1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5">
    <w:name w:val="Основной текст (3)_"/>
    <w:link w:val="36"/>
    <w:rsid w:val="00C35DB1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35DB1"/>
    <w:pPr>
      <w:shd w:val="clear" w:color="auto" w:fill="FFFFFF"/>
      <w:spacing w:before="720" w:after="720" w:line="278" w:lineRule="exact"/>
      <w:jc w:val="center"/>
    </w:pPr>
  </w:style>
  <w:style w:type="paragraph" w:styleId="25">
    <w:name w:val="Body Text 2"/>
    <w:basedOn w:val="a"/>
    <w:link w:val="26"/>
    <w:rsid w:val="00C35D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rsid w:val="00C35D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35DB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3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5DB1"/>
    <w:rPr>
      <w:rFonts w:ascii="Courier New" w:eastAsia="Calibri" w:hAnsi="Courier New" w:cs="Times New Roman"/>
      <w:sz w:val="20"/>
      <w:szCs w:val="20"/>
    </w:rPr>
  </w:style>
  <w:style w:type="paragraph" w:customStyle="1" w:styleId="Standard">
    <w:name w:val="Standard"/>
    <w:rsid w:val="00C35DB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Style9">
    <w:name w:val="Style9"/>
    <w:basedOn w:val="a"/>
    <w:rsid w:val="00C35DB1"/>
    <w:pPr>
      <w:widowControl w:val="0"/>
      <w:autoSpaceDE w:val="0"/>
      <w:autoSpaceDN w:val="0"/>
      <w:adjustRightInd w:val="0"/>
      <w:spacing w:after="0" w:line="336" w:lineRule="exact"/>
      <w:ind w:firstLine="4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Öâåòîâîå âûäåëåíèå"/>
    <w:rsid w:val="00C35DB1"/>
    <w:rPr>
      <w:b/>
      <w:bCs/>
      <w:color w:val="000080"/>
    </w:rPr>
  </w:style>
  <w:style w:type="paragraph" w:customStyle="1" w:styleId="Heading">
    <w:name w:val="Heading"/>
    <w:rsid w:val="00823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23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Balloon Text"/>
    <w:basedOn w:val="a"/>
    <w:link w:val="afc"/>
    <w:rsid w:val="00823C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23C36"/>
    <w:rPr>
      <w:rFonts w:ascii="Tahoma" w:eastAsia="Times New Roman" w:hAnsi="Tahoma" w:cs="Tahoma"/>
      <w:sz w:val="16"/>
      <w:szCs w:val="16"/>
    </w:rPr>
  </w:style>
  <w:style w:type="paragraph" w:customStyle="1" w:styleId="WW-">
    <w:name w:val="WW-Базовый"/>
    <w:rsid w:val="00823C3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uiPriority w:val="99"/>
    <w:rsid w:val="0082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23C36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2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823C3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823C3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customStyle="1" w:styleId="14">
    <w:name w:val="Без интервала1"/>
    <w:rsid w:val="00823C3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823C3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a">
    <w:name w:val="Цитата 2 Знак"/>
    <w:basedOn w:val="a0"/>
    <w:link w:val="29"/>
    <w:uiPriority w:val="29"/>
    <w:rsid w:val="00823C36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FontStyle18">
    <w:name w:val="Font Style18"/>
    <w:rsid w:val="00823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6933-F4AC-49F5-A22C-9EE3129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ProkopchikNV</dc:creator>
  <cp:lastModifiedBy>Александра Ногтева</cp:lastModifiedBy>
  <cp:revision>2</cp:revision>
  <cp:lastPrinted>2019-12-30T08:08:00Z</cp:lastPrinted>
  <dcterms:created xsi:type="dcterms:W3CDTF">2020-01-09T07:28:00Z</dcterms:created>
  <dcterms:modified xsi:type="dcterms:W3CDTF">2020-01-09T07:28:00Z</dcterms:modified>
</cp:coreProperties>
</file>