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D0" w:rsidRPr="001911DC" w:rsidRDefault="00F034D0" w:rsidP="00F034D0">
      <w:pPr>
        <w:jc w:val="both"/>
        <w:rPr>
          <w:sz w:val="26"/>
          <w:szCs w:val="26"/>
        </w:rPr>
      </w:pPr>
    </w:p>
    <w:p w:rsidR="008518E7" w:rsidRPr="001911DC" w:rsidRDefault="008518E7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Pr="001911DC" w:rsidRDefault="00F034D0" w:rsidP="00F034D0">
      <w:pPr>
        <w:jc w:val="both"/>
        <w:rPr>
          <w:sz w:val="26"/>
          <w:szCs w:val="26"/>
        </w:rPr>
      </w:pPr>
    </w:p>
    <w:p w:rsidR="00F034D0" w:rsidRDefault="00F034D0" w:rsidP="00F034D0">
      <w:pPr>
        <w:jc w:val="both"/>
      </w:pPr>
    </w:p>
    <w:p w:rsidR="00A37F65" w:rsidRDefault="00AE0CA6" w:rsidP="00F034D0">
      <w:pPr>
        <w:jc w:val="both"/>
      </w:pPr>
      <w:r>
        <w:t>09.11.2018</w:t>
      </w:r>
      <w:r>
        <w:tab/>
      </w:r>
      <w:r>
        <w:tab/>
        <w:t>№ 2309</w:t>
      </w:r>
    </w:p>
    <w:p w:rsidR="001911DC" w:rsidRDefault="001911DC" w:rsidP="00F034D0">
      <w:pPr>
        <w:jc w:val="both"/>
      </w:pPr>
    </w:p>
    <w:p w:rsidR="001911DC" w:rsidRPr="00E41C89" w:rsidRDefault="00A37F65" w:rsidP="0040572E">
      <w:pPr>
        <w:ind w:right="3967"/>
        <w:jc w:val="both"/>
      </w:pPr>
      <w:r w:rsidRPr="00E41C89">
        <w:t xml:space="preserve">О внесении изменения </w:t>
      </w:r>
      <w:r w:rsidR="00E41C89" w:rsidRPr="00E41C89">
        <w:t xml:space="preserve">в </w:t>
      </w:r>
      <w:hyperlink r:id="rId6" w:history="1">
        <w:r w:rsidR="00E41C89" w:rsidRPr="00E41C89">
          <w:t>Положение</w:t>
        </w:r>
      </w:hyperlink>
      <w:r w:rsidR="00E41C89" w:rsidRPr="00E41C89">
        <w:t xml:space="preserve"> о представлении гражданами, претендующими на замещение должностей муниципальной службы муниципального образования «Кингисеппский муниципальный район» Ленинградской области и </w:t>
      </w:r>
      <w:bookmarkStart w:id="0" w:name="_GoBack"/>
      <w:bookmarkEnd w:id="0"/>
      <w:r w:rsidR="00E41C89" w:rsidRPr="00E41C89">
        <w:t>муниципальными служащими администрации муниципальной службы муниципального образования «Кингисеппский  муниципальный район» Ленинградской области сведений о доходах, об имуществе и обязательствах имущественного  характера</w:t>
      </w:r>
      <w:r w:rsidR="00030AF2">
        <w:t>,</w:t>
      </w:r>
      <w:r w:rsidR="00E41C89" w:rsidRPr="00E41C89">
        <w:t xml:space="preserve"> </w:t>
      </w:r>
      <w:r w:rsidR="007602D1" w:rsidRPr="00192776">
        <w:t xml:space="preserve">утвержденное постановлением администрации МО «Кингисеппский муниципальный район» </w:t>
      </w:r>
      <w:r w:rsidR="00E41C89" w:rsidRPr="00E41C89">
        <w:t>от 01.02.2011 года № 203</w:t>
      </w:r>
    </w:p>
    <w:p w:rsidR="00F92CE0" w:rsidRDefault="00F92CE0" w:rsidP="00F92CE0">
      <w:pPr>
        <w:autoSpaceDE w:val="0"/>
        <w:jc w:val="both"/>
        <w:rPr>
          <w:sz w:val="27"/>
          <w:szCs w:val="27"/>
        </w:rPr>
      </w:pPr>
    </w:p>
    <w:p w:rsidR="00F92CE0" w:rsidRDefault="00F92CE0" w:rsidP="00F92CE0">
      <w:pPr>
        <w:autoSpaceDE w:val="0"/>
        <w:jc w:val="both"/>
        <w:rPr>
          <w:sz w:val="27"/>
          <w:szCs w:val="27"/>
        </w:rPr>
      </w:pPr>
    </w:p>
    <w:p w:rsidR="00F92CE0" w:rsidRDefault="00F92CE0" w:rsidP="00F92CE0">
      <w:pPr>
        <w:autoSpaceDE w:val="0"/>
        <w:jc w:val="both"/>
        <w:rPr>
          <w:sz w:val="27"/>
          <w:szCs w:val="27"/>
        </w:rPr>
      </w:pPr>
    </w:p>
    <w:p w:rsidR="00F92CE0" w:rsidRPr="00A37F65" w:rsidRDefault="001911DC" w:rsidP="00A37F65">
      <w:pPr>
        <w:pStyle w:val="ConsPlusTitle"/>
        <w:jc w:val="both"/>
        <w:rPr>
          <w:b w:val="0"/>
          <w:caps/>
          <w:sz w:val="28"/>
          <w:szCs w:val="28"/>
        </w:rPr>
      </w:pPr>
      <w:r w:rsidRPr="00A37F65">
        <w:rPr>
          <w:rFonts w:ascii="Times New Roman" w:hAnsi="Times New Roman" w:cs="Times New Roman"/>
          <w:b w:val="0"/>
          <w:sz w:val="27"/>
          <w:szCs w:val="27"/>
        </w:rPr>
        <w:tab/>
      </w:r>
      <w:r w:rsidR="00F92CE0" w:rsidRPr="00A37F6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37F65" w:rsidRPr="00A37F65">
        <w:rPr>
          <w:rFonts w:ascii="Times New Roman" w:hAnsi="Times New Roman" w:cs="Times New Roman"/>
          <w:b w:val="0"/>
          <w:sz w:val="28"/>
          <w:szCs w:val="28"/>
        </w:rPr>
        <w:t xml:space="preserve">связи с принятием </w:t>
      </w:r>
      <w:hyperlink r:id="rId7" w:history="1">
        <w:r w:rsidR="00A37F65" w:rsidRPr="00A37F65">
          <w:rPr>
            <w:rFonts w:ascii="Times New Roman" w:hAnsi="Times New Roman" w:cs="Times New Roman"/>
            <w:b w:val="0"/>
            <w:sz w:val="28"/>
            <w:szCs w:val="28"/>
          </w:rPr>
          <w:t>Указа</w:t>
        </w:r>
      </w:hyperlink>
      <w:r w:rsidR="00A37F65" w:rsidRPr="00A37F65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29 июня 2018 года N 378 «О Национальном плане противодействия коррупции на 2018-2020 годы</w:t>
      </w:r>
      <w:r w:rsidR="00F92CE0" w:rsidRPr="00A37F6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37F65" w:rsidRPr="00A37F65">
        <w:rPr>
          <w:rFonts w:ascii="Times New Roman" w:hAnsi="Times New Roman" w:cs="Times New Roman"/>
          <w:b w:val="0"/>
          <w:sz w:val="28"/>
          <w:szCs w:val="28"/>
        </w:rPr>
        <w:t>а также постановления</w:t>
      </w:r>
      <w:r w:rsidR="00760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>Г</w:t>
      </w:r>
      <w:r w:rsidR="00A37F65" w:rsidRPr="007D3238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>а</w:t>
      </w:r>
      <w:r w:rsidR="00760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>Л</w:t>
      </w:r>
      <w:r w:rsidR="00A37F65" w:rsidRPr="007D3238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760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F65" w:rsidRPr="007D3238">
        <w:rPr>
          <w:rFonts w:ascii="Times New Roman" w:hAnsi="Times New Roman" w:cs="Times New Roman"/>
          <w:b w:val="0"/>
          <w:sz w:val="28"/>
          <w:szCs w:val="28"/>
        </w:rPr>
        <w:t xml:space="preserve">от 24 сентября 2018 г. 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>№</w:t>
      </w:r>
      <w:r w:rsidR="00A37F65" w:rsidRPr="007D3238">
        <w:rPr>
          <w:rFonts w:ascii="Times New Roman" w:hAnsi="Times New Roman" w:cs="Times New Roman"/>
          <w:b w:val="0"/>
          <w:sz w:val="28"/>
          <w:szCs w:val="28"/>
        </w:rPr>
        <w:t xml:space="preserve"> 60-пг 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>«О</w:t>
      </w:r>
      <w:r w:rsidR="00A37F65" w:rsidRPr="007D323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отдельные постановления 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>Г</w:t>
      </w:r>
      <w:r w:rsidR="00A37F65" w:rsidRPr="007D3238">
        <w:rPr>
          <w:rFonts w:ascii="Times New Roman" w:hAnsi="Times New Roman" w:cs="Times New Roman"/>
          <w:b w:val="0"/>
          <w:sz w:val="28"/>
          <w:szCs w:val="28"/>
        </w:rPr>
        <w:t xml:space="preserve">убернатора 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>Л</w:t>
      </w:r>
      <w:r w:rsidR="00A37F65" w:rsidRPr="007D3238">
        <w:rPr>
          <w:rFonts w:ascii="Times New Roman" w:hAnsi="Times New Roman" w:cs="Times New Roman"/>
          <w:b w:val="0"/>
          <w:sz w:val="28"/>
          <w:szCs w:val="28"/>
        </w:rPr>
        <w:t>енинградской области по вопросам противодействия коррупции</w:t>
      </w:r>
      <w:r w:rsidR="00A37F6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92CE0" w:rsidRPr="00A37F6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F92CE0" w:rsidRPr="001911DC" w:rsidRDefault="00F92CE0" w:rsidP="001911DC">
      <w:pPr>
        <w:autoSpaceDE w:val="0"/>
        <w:jc w:val="both"/>
        <w:rPr>
          <w:caps/>
          <w:sz w:val="28"/>
          <w:szCs w:val="28"/>
        </w:rPr>
      </w:pPr>
    </w:p>
    <w:p w:rsidR="00F92CE0" w:rsidRDefault="00F92CE0" w:rsidP="00F92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B11211" w:rsidRDefault="00B11211" w:rsidP="00F92CE0">
      <w:pPr>
        <w:jc w:val="both"/>
        <w:rPr>
          <w:sz w:val="28"/>
          <w:szCs w:val="28"/>
        </w:rPr>
      </w:pPr>
    </w:p>
    <w:p w:rsidR="00B11211" w:rsidRDefault="00D0457E" w:rsidP="00D87DBC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602D1">
        <w:rPr>
          <w:sz w:val="28"/>
          <w:szCs w:val="28"/>
        </w:rPr>
        <w:t xml:space="preserve">Внести </w:t>
      </w:r>
      <w:r w:rsidR="00B11211" w:rsidRPr="007602D1">
        <w:rPr>
          <w:sz w:val="28"/>
          <w:szCs w:val="28"/>
        </w:rPr>
        <w:t xml:space="preserve">изменение </w:t>
      </w:r>
      <w:r w:rsidRPr="007602D1">
        <w:rPr>
          <w:sz w:val="28"/>
          <w:szCs w:val="28"/>
        </w:rPr>
        <w:t xml:space="preserve">в </w:t>
      </w:r>
      <w:hyperlink r:id="rId8" w:history="1">
        <w:r w:rsidRPr="007602D1">
          <w:rPr>
            <w:sz w:val="28"/>
            <w:szCs w:val="28"/>
          </w:rPr>
          <w:t>Положение</w:t>
        </w:r>
      </w:hyperlink>
      <w:r w:rsidRPr="007602D1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 муниципального образования «Кингисеппский муниципальный район» Ленинградской области и муниципальными служащими администрации муниципальной службы муниципального образования «Кингисеппский  муниципальный район» Ленинградской области сведений о доходах, об имуществе и обязательствах имущественного  характера</w:t>
      </w:r>
      <w:r w:rsidR="007602D1" w:rsidRPr="007602D1">
        <w:rPr>
          <w:sz w:val="28"/>
          <w:szCs w:val="28"/>
        </w:rPr>
        <w:t xml:space="preserve">, утвержденное </w:t>
      </w:r>
      <w:r w:rsidR="007602D1" w:rsidRPr="007602D1">
        <w:rPr>
          <w:sz w:val="28"/>
          <w:szCs w:val="28"/>
        </w:rPr>
        <w:lastRenderedPageBreak/>
        <w:t xml:space="preserve">постановлением администрации МО «Кингисеппский муниципальный район» </w:t>
      </w:r>
      <w:r w:rsidRPr="00D0457E">
        <w:rPr>
          <w:sz w:val="28"/>
          <w:szCs w:val="28"/>
        </w:rPr>
        <w:t>от 01.02.2011 года № 203</w:t>
      </w:r>
      <w:r w:rsidR="00B11211">
        <w:rPr>
          <w:sz w:val="28"/>
          <w:szCs w:val="28"/>
        </w:rPr>
        <w:t>.</w:t>
      </w:r>
    </w:p>
    <w:p w:rsidR="00D0457E" w:rsidRPr="00D0457E" w:rsidRDefault="005661EA" w:rsidP="00D87DBC">
      <w:pPr>
        <w:pStyle w:val="a9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hyperlink r:id="rId9" w:history="1">
        <w:r w:rsidR="00D0457E" w:rsidRPr="00D0457E">
          <w:rPr>
            <w:sz w:val="28"/>
            <w:szCs w:val="28"/>
          </w:rPr>
          <w:t>абзац первый пункта 3</w:t>
        </w:r>
      </w:hyperlink>
      <w:r w:rsidR="00D0457E" w:rsidRPr="00D0457E">
        <w:rPr>
          <w:sz w:val="28"/>
          <w:szCs w:val="28"/>
        </w:rPr>
        <w:t xml:space="preserve"> после слов «форме справки» </w:t>
      </w:r>
      <w:r w:rsidR="00D87DBC">
        <w:rPr>
          <w:sz w:val="28"/>
          <w:szCs w:val="28"/>
        </w:rPr>
        <w:t xml:space="preserve">дополнить </w:t>
      </w:r>
      <w:r w:rsidR="00D0457E" w:rsidRPr="00D0457E">
        <w:rPr>
          <w:sz w:val="28"/>
          <w:szCs w:val="28"/>
        </w:rPr>
        <w:t>словами 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D87DBC">
        <w:rPr>
          <w:sz w:val="28"/>
          <w:szCs w:val="28"/>
        </w:rPr>
        <w:t>»</w:t>
      </w:r>
      <w:r w:rsidR="00D0457E" w:rsidRPr="00D0457E">
        <w:rPr>
          <w:sz w:val="28"/>
          <w:szCs w:val="28"/>
        </w:rPr>
        <w:t>.</w:t>
      </w:r>
    </w:p>
    <w:p w:rsidR="00D87DBC" w:rsidRDefault="00D87DBC" w:rsidP="00D87DBC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07B4">
        <w:rPr>
          <w:sz w:val="28"/>
          <w:szCs w:val="28"/>
        </w:rPr>
        <w:t>Настоящее постановление вступает в силу с 1 января 2019 года.</w:t>
      </w:r>
    </w:p>
    <w:p w:rsidR="00D87DBC" w:rsidRPr="00E907B4" w:rsidRDefault="00D87DBC" w:rsidP="00D87DBC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07B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в средствах массовой информации и разместить на официальном сайте </w:t>
      </w:r>
      <w:r w:rsidRPr="00E907B4">
        <w:rPr>
          <w:sz w:val="28"/>
          <w:szCs w:val="28"/>
        </w:rPr>
        <w:t>администрации МО «Кингисеппский муниципальный район»</w:t>
      </w:r>
      <w:r>
        <w:rPr>
          <w:sz w:val="28"/>
          <w:szCs w:val="28"/>
        </w:rPr>
        <w:t xml:space="preserve"> </w:t>
      </w:r>
      <w:r w:rsidRPr="00E907B4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87DBC" w:rsidRPr="00E907B4" w:rsidRDefault="00D87DBC" w:rsidP="00D87DBC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07B4">
        <w:rPr>
          <w:color w:val="000000"/>
          <w:sz w:val="28"/>
          <w:szCs w:val="28"/>
        </w:rPr>
        <w:t xml:space="preserve">Контроль за исполнением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F92CE0" w:rsidRPr="00D0457E" w:rsidRDefault="00F92CE0" w:rsidP="00D87DBC">
      <w:pPr>
        <w:pStyle w:val="a9"/>
        <w:ind w:firstLine="709"/>
        <w:jc w:val="both"/>
        <w:rPr>
          <w:sz w:val="28"/>
          <w:szCs w:val="28"/>
        </w:rPr>
      </w:pPr>
    </w:p>
    <w:p w:rsidR="001911DC" w:rsidRDefault="001911DC" w:rsidP="00D87DBC">
      <w:pPr>
        <w:ind w:firstLine="709"/>
        <w:jc w:val="both"/>
        <w:rPr>
          <w:sz w:val="28"/>
          <w:szCs w:val="28"/>
        </w:rPr>
      </w:pPr>
    </w:p>
    <w:p w:rsidR="00030AF2" w:rsidRDefault="00030AF2" w:rsidP="00D87DBC">
      <w:pPr>
        <w:ind w:firstLine="709"/>
        <w:jc w:val="both"/>
        <w:rPr>
          <w:sz w:val="28"/>
          <w:szCs w:val="28"/>
        </w:rPr>
      </w:pPr>
    </w:p>
    <w:p w:rsidR="00030AF2" w:rsidRDefault="00030AF2" w:rsidP="00D87DBC">
      <w:pPr>
        <w:ind w:firstLine="709"/>
        <w:jc w:val="both"/>
        <w:rPr>
          <w:sz w:val="28"/>
          <w:szCs w:val="28"/>
        </w:rPr>
      </w:pPr>
    </w:p>
    <w:p w:rsidR="00030AF2" w:rsidRDefault="00030AF2" w:rsidP="00D87DBC">
      <w:pPr>
        <w:ind w:firstLine="709"/>
        <w:jc w:val="both"/>
        <w:rPr>
          <w:sz w:val="28"/>
          <w:szCs w:val="28"/>
        </w:rPr>
      </w:pPr>
    </w:p>
    <w:p w:rsidR="001911DC" w:rsidRDefault="001911DC" w:rsidP="001911DC">
      <w:pPr>
        <w:jc w:val="both"/>
        <w:rPr>
          <w:sz w:val="28"/>
          <w:szCs w:val="28"/>
        </w:rPr>
      </w:pPr>
    </w:p>
    <w:p w:rsidR="00A5043B" w:rsidRDefault="001C6C86" w:rsidP="00030AF2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A5043B" w:rsidRDefault="00030AF2" w:rsidP="00030AF2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C6C86">
        <w:rPr>
          <w:sz w:val="28"/>
          <w:szCs w:val="28"/>
        </w:rPr>
        <w:t>дминистрации</w:t>
      </w:r>
      <w:r w:rsidR="00A5043B">
        <w:rPr>
          <w:sz w:val="28"/>
          <w:szCs w:val="28"/>
        </w:rPr>
        <w:t xml:space="preserve"> </w:t>
      </w:r>
      <w:r w:rsidR="001C6C86">
        <w:rPr>
          <w:sz w:val="28"/>
          <w:szCs w:val="28"/>
        </w:rPr>
        <w:t xml:space="preserve">МО «Кингисеппский </w:t>
      </w:r>
    </w:p>
    <w:p w:rsidR="001C6C86" w:rsidRPr="00460954" w:rsidRDefault="001C6C86" w:rsidP="00030AF2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</w:t>
      </w:r>
      <w:r w:rsidR="00A5043B">
        <w:rPr>
          <w:sz w:val="28"/>
          <w:szCs w:val="28"/>
        </w:rPr>
        <w:tab/>
      </w:r>
      <w:r w:rsidR="00A5043B">
        <w:rPr>
          <w:sz w:val="28"/>
          <w:szCs w:val="28"/>
        </w:rPr>
        <w:tab/>
      </w:r>
      <w:r w:rsidR="00A5043B">
        <w:rPr>
          <w:sz w:val="28"/>
          <w:szCs w:val="28"/>
        </w:rPr>
        <w:tab/>
      </w:r>
      <w:r w:rsidR="00A5043B">
        <w:rPr>
          <w:sz w:val="28"/>
          <w:szCs w:val="28"/>
        </w:rPr>
        <w:tab/>
      </w:r>
      <w:r w:rsidR="00030AF2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Антонова</w:t>
      </w:r>
    </w:p>
    <w:p w:rsidR="001C6C86" w:rsidRPr="001D284F" w:rsidRDefault="001C6C86" w:rsidP="001C6C86">
      <w:pPr>
        <w:suppressAutoHyphens/>
        <w:jc w:val="both"/>
        <w:rPr>
          <w:sz w:val="28"/>
          <w:szCs w:val="28"/>
        </w:rPr>
      </w:pPr>
    </w:p>
    <w:p w:rsidR="001C6C86" w:rsidRPr="001D284F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2F42F9" w:rsidRDefault="002F42F9" w:rsidP="001C6C86">
      <w:pPr>
        <w:jc w:val="both"/>
        <w:rPr>
          <w:sz w:val="28"/>
          <w:szCs w:val="28"/>
        </w:rPr>
      </w:pPr>
    </w:p>
    <w:p w:rsidR="002F42F9" w:rsidRDefault="002F42F9" w:rsidP="001C6C86">
      <w:pPr>
        <w:jc w:val="both"/>
        <w:rPr>
          <w:sz w:val="28"/>
          <w:szCs w:val="28"/>
        </w:rPr>
      </w:pPr>
    </w:p>
    <w:p w:rsidR="002F42F9" w:rsidRDefault="002F42F9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Default="001C6C86" w:rsidP="001C6C86">
      <w:pPr>
        <w:jc w:val="both"/>
        <w:rPr>
          <w:sz w:val="28"/>
          <w:szCs w:val="28"/>
        </w:rPr>
      </w:pPr>
    </w:p>
    <w:p w:rsidR="001C6C86" w:rsidRPr="00981644" w:rsidRDefault="001C6C86" w:rsidP="001C6C86">
      <w:pPr>
        <w:jc w:val="both"/>
      </w:pPr>
      <w:r w:rsidRPr="00981644">
        <w:t>Шутов Ю.Н.</w:t>
      </w:r>
    </w:p>
    <w:p w:rsidR="001C6C86" w:rsidRPr="00B52CC1" w:rsidRDefault="001C6C86" w:rsidP="00AB6E8A">
      <w:pPr>
        <w:jc w:val="both"/>
        <w:rPr>
          <w:rStyle w:val="FontStyle20"/>
          <w:szCs w:val="28"/>
        </w:rPr>
      </w:pPr>
      <w:r>
        <w:t>0</w:t>
      </w:r>
      <w:r w:rsidR="00030AF2">
        <w:t>6</w:t>
      </w:r>
      <w:r w:rsidRPr="00981644">
        <w:t>.</w:t>
      </w:r>
      <w:r>
        <w:t>11</w:t>
      </w:r>
      <w:r w:rsidRPr="00981644">
        <w:t>.2018</w:t>
      </w:r>
    </w:p>
    <w:sectPr w:rsidR="001C6C86" w:rsidRPr="00B52CC1" w:rsidSect="001911DC">
      <w:type w:val="continuous"/>
      <w:pgSz w:w="11906" w:h="16838" w:code="9"/>
      <w:pgMar w:top="1418" w:right="851" w:bottom="851" w:left="170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70174"/>
    <w:multiLevelType w:val="multilevel"/>
    <w:tmpl w:val="9998F4D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1CC4836"/>
    <w:multiLevelType w:val="hybridMultilevel"/>
    <w:tmpl w:val="F602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4DD"/>
    <w:multiLevelType w:val="hybridMultilevel"/>
    <w:tmpl w:val="C2FCD9C2"/>
    <w:lvl w:ilvl="0" w:tplc="58F2B4D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9EB68B3"/>
    <w:multiLevelType w:val="multilevel"/>
    <w:tmpl w:val="5EBE3D8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Courier New" w:hint="default"/>
        <w:color w:val="000000"/>
        <w:u w:val="none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7"/>
    <w:rsid w:val="00030AF2"/>
    <w:rsid w:val="00081974"/>
    <w:rsid w:val="001113D5"/>
    <w:rsid w:val="00172FC6"/>
    <w:rsid w:val="001911DC"/>
    <w:rsid w:val="00194ACF"/>
    <w:rsid w:val="001C6C86"/>
    <w:rsid w:val="0026777D"/>
    <w:rsid w:val="002F42F9"/>
    <w:rsid w:val="00396C0C"/>
    <w:rsid w:val="00401BB3"/>
    <w:rsid w:val="0040572E"/>
    <w:rsid w:val="004603F3"/>
    <w:rsid w:val="004B0888"/>
    <w:rsid w:val="005661EA"/>
    <w:rsid w:val="005C310C"/>
    <w:rsid w:val="005D17F7"/>
    <w:rsid w:val="00614562"/>
    <w:rsid w:val="00655784"/>
    <w:rsid w:val="00665F1A"/>
    <w:rsid w:val="0068502D"/>
    <w:rsid w:val="00685F62"/>
    <w:rsid w:val="006D6F9D"/>
    <w:rsid w:val="006E5FD9"/>
    <w:rsid w:val="007274E9"/>
    <w:rsid w:val="007602D1"/>
    <w:rsid w:val="008449AF"/>
    <w:rsid w:val="008518E7"/>
    <w:rsid w:val="00866D2F"/>
    <w:rsid w:val="00872DE3"/>
    <w:rsid w:val="008803D9"/>
    <w:rsid w:val="009260F0"/>
    <w:rsid w:val="009523CF"/>
    <w:rsid w:val="00980EC5"/>
    <w:rsid w:val="0098397B"/>
    <w:rsid w:val="009B29B5"/>
    <w:rsid w:val="00A37F65"/>
    <w:rsid w:val="00A5043B"/>
    <w:rsid w:val="00AA024D"/>
    <w:rsid w:val="00AB173A"/>
    <w:rsid w:val="00AB6E8A"/>
    <w:rsid w:val="00AE0CA6"/>
    <w:rsid w:val="00B11211"/>
    <w:rsid w:val="00B44530"/>
    <w:rsid w:val="00B571F1"/>
    <w:rsid w:val="00BC6B25"/>
    <w:rsid w:val="00BC7711"/>
    <w:rsid w:val="00BD6EF8"/>
    <w:rsid w:val="00C36F44"/>
    <w:rsid w:val="00C72456"/>
    <w:rsid w:val="00C74482"/>
    <w:rsid w:val="00CE7D0E"/>
    <w:rsid w:val="00D0457E"/>
    <w:rsid w:val="00D20031"/>
    <w:rsid w:val="00D87DBC"/>
    <w:rsid w:val="00E41C89"/>
    <w:rsid w:val="00E907B4"/>
    <w:rsid w:val="00EB58D0"/>
    <w:rsid w:val="00EE2595"/>
    <w:rsid w:val="00F034D0"/>
    <w:rsid w:val="00F121C2"/>
    <w:rsid w:val="00F13EAB"/>
    <w:rsid w:val="00F92CE0"/>
    <w:rsid w:val="00FA7C07"/>
    <w:rsid w:val="00FD22F6"/>
    <w:rsid w:val="00FD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D51D-4BB6-4D42-B38E-0D36DA5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CE0"/>
    <w:pPr>
      <w:keepNext/>
      <w:numPr>
        <w:numId w:val="1"/>
      </w:numPr>
      <w:suppressAutoHyphens/>
      <w:jc w:val="both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614562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614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Emphasis"/>
    <w:qFormat/>
    <w:rsid w:val="00614562"/>
    <w:rPr>
      <w:i/>
      <w:iCs/>
    </w:rPr>
  </w:style>
  <w:style w:type="character" w:customStyle="1" w:styleId="3">
    <w:name w:val="Основной текст (3)_"/>
    <w:link w:val="30"/>
    <w:locked/>
    <w:rsid w:val="00F034D0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4D0"/>
    <w:pPr>
      <w:shd w:val="clear" w:color="auto" w:fill="FFFFFF"/>
      <w:spacing w:before="720" w:after="720" w:line="278" w:lineRule="exact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03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034D0"/>
    <w:rPr>
      <w:rFonts w:ascii="Courier New" w:eastAsia="Calibri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8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1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92C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F92CE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37F6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No Spacing"/>
    <w:uiPriority w:val="1"/>
    <w:qFormat/>
    <w:rsid w:val="00E907B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C6C86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character" w:customStyle="1" w:styleId="20">
    <w:name w:val="Основной текст с отступом 2 Знак"/>
    <w:basedOn w:val="a0"/>
    <w:link w:val="2"/>
    <w:rsid w:val="001C6C86"/>
    <w:rPr>
      <w:rFonts w:ascii="Times New Roman" w:eastAsia="Lucida Sans Unicode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C6C86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uiPriority w:val="99"/>
    <w:rsid w:val="001C6C8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C6C86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1C6C8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1C6C86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677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77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51FFA1AF8FBF2AB2F2CBF4EB3A854F001ECA72A507176340A8AAAE3E9D158C20E6DD1EF772BE3D3D629AC0037F683D5FC68125E25C7F3E3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8251FFA1AF8FBF2AB2EDDAE1EB3A854D071ECF76A307176340A8AAAE3E9D159E20BED11CF16CBE3C2834CB85353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8251FFA1AF8FBF2AB2F2CBF4EB3A854F001ECA72A507176340A8AAAE3E9D158C20E6DD1EF772BE3D3D629AC0037F683D5FC68125E25C7F3E3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251FFA1AF8FBF2AB2F2CBF4EB3A854F001ECA72A507176340A8AAAE3E9D158C20E6DD1EF772BB353D629AC0037F683D5FC68125E25C7F3E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F35F-62B2-4E93-BD57-001442A1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Юрий Шутов</cp:lastModifiedBy>
  <cp:revision>2</cp:revision>
  <cp:lastPrinted>2018-11-07T11:08:00Z</cp:lastPrinted>
  <dcterms:created xsi:type="dcterms:W3CDTF">2019-08-06T08:58:00Z</dcterms:created>
  <dcterms:modified xsi:type="dcterms:W3CDTF">2019-08-06T08:58:00Z</dcterms:modified>
</cp:coreProperties>
</file>