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5E" w:rsidRDefault="005C1F5E" w:rsidP="005C1F5E">
      <w:pPr>
        <w:jc w:val="center"/>
        <w:rPr>
          <w:b/>
          <w:sz w:val="24"/>
          <w:szCs w:val="24"/>
        </w:rPr>
      </w:pPr>
    </w:p>
    <w:p w:rsidR="000548CE" w:rsidRPr="00747FA5" w:rsidRDefault="000548CE" w:rsidP="005C1F5E">
      <w:pPr>
        <w:jc w:val="center"/>
        <w:rPr>
          <w:b/>
          <w:sz w:val="28"/>
          <w:szCs w:val="28"/>
        </w:rPr>
      </w:pPr>
    </w:p>
    <w:p w:rsidR="00AA65FA" w:rsidRDefault="000548CE" w:rsidP="00B42844">
      <w:pPr>
        <w:ind w:left="57"/>
        <w:jc w:val="center"/>
        <w:rPr>
          <w:sz w:val="28"/>
          <w:szCs w:val="28"/>
        </w:rPr>
      </w:pPr>
      <w:r w:rsidRPr="00747FA5">
        <w:rPr>
          <w:color w:val="000000"/>
          <w:sz w:val="28"/>
          <w:szCs w:val="28"/>
        </w:rPr>
        <w:t xml:space="preserve">Сведения о достигнутых значениях целевых показателей результативности предоставления субсидии, предоставленной из областного бюджета Ленинградской области бюджету МО "Кингисеппский муниципальный район" Ленинградской области </w:t>
      </w:r>
      <w:r w:rsidRPr="00747FA5">
        <w:rPr>
          <w:bCs/>
          <w:sz w:val="28"/>
          <w:szCs w:val="28"/>
        </w:rPr>
        <w:t xml:space="preserve">на реализацию </w:t>
      </w:r>
      <w:r w:rsidR="00BE76CD" w:rsidRPr="00747FA5">
        <w:rPr>
          <w:bCs/>
          <w:sz w:val="28"/>
          <w:szCs w:val="28"/>
        </w:rPr>
        <w:t xml:space="preserve">в 2018 году </w:t>
      </w:r>
      <w:r w:rsidR="00BE76CD" w:rsidRPr="00747FA5">
        <w:rPr>
          <w:sz w:val="28"/>
          <w:szCs w:val="28"/>
        </w:rPr>
        <w:t>основного мероприятия</w:t>
      </w:r>
      <w:r w:rsidR="00AA65FA">
        <w:rPr>
          <w:sz w:val="28"/>
          <w:szCs w:val="28"/>
        </w:rPr>
        <w:t xml:space="preserve"> «Обеспечение доступного дополнительного образования детей» в рамках подпрограммы «Развитие дополнительного образования детей Ленинградской области»</w:t>
      </w:r>
    </w:p>
    <w:p w:rsidR="00747FA5" w:rsidRPr="00993D0D" w:rsidRDefault="00747FA5" w:rsidP="00B42844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Г</w:t>
      </w:r>
      <w:r w:rsidRPr="00F02DD0">
        <w:rPr>
          <w:sz w:val="28"/>
          <w:szCs w:val="28"/>
        </w:rPr>
        <w:t xml:space="preserve">осударственной программы Ленинградской области «Современное образование Ленинградской области» </w:t>
      </w:r>
      <w:r w:rsidR="002E0DBB">
        <w:rPr>
          <w:sz w:val="28"/>
          <w:szCs w:val="28"/>
        </w:rPr>
        <w:t>(р</w:t>
      </w:r>
      <w:r>
        <w:rPr>
          <w:sz w:val="28"/>
          <w:szCs w:val="28"/>
        </w:rPr>
        <w:t>емонтн</w:t>
      </w:r>
      <w:r w:rsidR="002E0DBB">
        <w:rPr>
          <w:sz w:val="28"/>
          <w:szCs w:val="28"/>
        </w:rPr>
        <w:t xml:space="preserve">ые работы в </w:t>
      </w:r>
      <w:r>
        <w:rPr>
          <w:sz w:val="28"/>
          <w:szCs w:val="28"/>
        </w:rPr>
        <w:t>организациях</w:t>
      </w:r>
      <w:r w:rsidR="002E0DBB">
        <w:rPr>
          <w:sz w:val="28"/>
          <w:szCs w:val="28"/>
        </w:rPr>
        <w:t xml:space="preserve"> дополнительного образования) по соглашению № 86</w:t>
      </w:r>
      <w:r>
        <w:rPr>
          <w:sz w:val="28"/>
          <w:szCs w:val="28"/>
        </w:rPr>
        <w:t>/2018 от 23.03.2018</w:t>
      </w:r>
      <w:r w:rsidRPr="00F02DD0">
        <w:rPr>
          <w:sz w:val="28"/>
          <w:szCs w:val="28"/>
        </w:rPr>
        <w:t xml:space="preserve"> года</w:t>
      </w:r>
    </w:p>
    <w:p w:rsidR="000548CE" w:rsidRPr="00D76485" w:rsidRDefault="000548CE" w:rsidP="00747FA5">
      <w:pPr>
        <w:rPr>
          <w:b/>
          <w:sz w:val="28"/>
          <w:szCs w:val="28"/>
        </w:rPr>
      </w:pPr>
    </w:p>
    <w:p w:rsidR="005C1F5E" w:rsidRDefault="005C1F5E" w:rsidP="005C1F5E">
      <w:pPr>
        <w:jc w:val="center"/>
        <w:rPr>
          <w:b/>
          <w:sz w:val="24"/>
          <w:szCs w:val="24"/>
        </w:rPr>
      </w:pPr>
    </w:p>
    <w:p w:rsidR="005C1F5E" w:rsidRPr="00E26091" w:rsidRDefault="00E26091" w:rsidP="00E26091">
      <w:pPr>
        <w:rPr>
          <w:sz w:val="24"/>
          <w:szCs w:val="24"/>
        </w:rPr>
      </w:pPr>
      <w:r w:rsidRPr="00E26091">
        <w:rPr>
          <w:sz w:val="24"/>
          <w:szCs w:val="24"/>
        </w:rPr>
        <w:t>П</w:t>
      </w:r>
      <w:r w:rsidR="005C1F5E" w:rsidRPr="00E26091">
        <w:rPr>
          <w:sz w:val="24"/>
          <w:szCs w:val="24"/>
        </w:rPr>
        <w:t>оказатели результа</w:t>
      </w:r>
      <w:r w:rsidRPr="00E26091">
        <w:rPr>
          <w:sz w:val="24"/>
          <w:szCs w:val="24"/>
        </w:rPr>
        <w:t>тивности использования субсидии</w:t>
      </w:r>
    </w:p>
    <w:p w:rsidR="005C1F5E" w:rsidRDefault="005C1F5E" w:rsidP="005C1F5E">
      <w:pPr>
        <w:ind w:left="57"/>
        <w:rPr>
          <w:b/>
          <w:bCs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850"/>
        <w:gridCol w:w="1134"/>
        <w:gridCol w:w="6"/>
        <w:gridCol w:w="1270"/>
        <w:gridCol w:w="1559"/>
        <w:gridCol w:w="1134"/>
        <w:gridCol w:w="1418"/>
        <w:gridCol w:w="1275"/>
        <w:gridCol w:w="1418"/>
        <w:gridCol w:w="1276"/>
      </w:tblGrid>
      <w:tr w:rsidR="008C482E" w:rsidTr="008C482E">
        <w:trPr>
          <w:cantSplit/>
          <w:trHeight w:val="570"/>
        </w:trPr>
        <w:tc>
          <w:tcPr>
            <w:tcW w:w="33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482E" w:rsidRPr="00394245" w:rsidRDefault="00D76485" w:rsidP="000A7726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2A352E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482E" w:rsidRPr="00394245" w:rsidRDefault="00D76485" w:rsidP="000A7726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2A352E">
              <w:rPr>
                <w:b/>
                <w:sz w:val="24"/>
                <w:szCs w:val="24"/>
              </w:rPr>
              <w:t>Еди-ница изме-рения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E" w:rsidRPr="00394245" w:rsidRDefault="008C482E" w:rsidP="000A7726">
            <w:pPr>
              <w:jc w:val="center"/>
              <w:rPr>
                <w:b/>
                <w:bCs/>
                <w:sz w:val="16"/>
                <w:szCs w:val="16"/>
              </w:rPr>
            </w:pPr>
            <w:r w:rsidRPr="00394245">
              <w:rPr>
                <w:b/>
                <w:bCs/>
                <w:sz w:val="24"/>
                <w:szCs w:val="24"/>
                <w:lang w:val="en-US"/>
              </w:rPr>
              <w:t xml:space="preserve">I </w:t>
            </w:r>
            <w:r w:rsidRPr="00394245">
              <w:rPr>
                <w:b/>
                <w:bCs/>
                <w:sz w:val="24"/>
                <w:szCs w:val="24"/>
              </w:rPr>
              <w:t>квартал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82E" w:rsidRPr="00D42829" w:rsidRDefault="00D42829" w:rsidP="000A77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>6 месяцев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82E" w:rsidRPr="00394245" w:rsidRDefault="008C482E" w:rsidP="000A7726">
            <w:pPr>
              <w:jc w:val="center"/>
              <w:rPr>
                <w:b/>
                <w:bCs/>
                <w:sz w:val="16"/>
                <w:szCs w:val="16"/>
              </w:rPr>
            </w:pPr>
            <w:r w:rsidRPr="00394245">
              <w:rPr>
                <w:b/>
                <w:bCs/>
                <w:sz w:val="24"/>
                <w:szCs w:val="24"/>
              </w:rPr>
              <w:t>9 месяцев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82E" w:rsidRPr="00394245" w:rsidRDefault="008C482E" w:rsidP="000A7726">
            <w:pPr>
              <w:jc w:val="center"/>
              <w:rPr>
                <w:b/>
                <w:bCs/>
                <w:sz w:val="16"/>
                <w:szCs w:val="16"/>
              </w:rPr>
            </w:pPr>
            <w:r w:rsidRPr="00394245">
              <w:rPr>
                <w:b/>
                <w:bCs/>
                <w:sz w:val="24"/>
                <w:szCs w:val="24"/>
              </w:rPr>
              <w:t>год</w:t>
            </w:r>
          </w:p>
        </w:tc>
      </w:tr>
      <w:tr w:rsidR="008C482E" w:rsidTr="008C482E">
        <w:trPr>
          <w:cantSplit/>
          <w:trHeight w:val="570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E" w:rsidRPr="00394245" w:rsidRDefault="008C482E" w:rsidP="000A7726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E" w:rsidRPr="00394245" w:rsidRDefault="008C482E" w:rsidP="000A7726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E" w:rsidRPr="000548CE" w:rsidRDefault="008C482E" w:rsidP="000A77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E" w:rsidRPr="000548CE" w:rsidRDefault="008C482E" w:rsidP="000A77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E" w:rsidRPr="000548CE" w:rsidRDefault="008C482E" w:rsidP="000A77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E" w:rsidRPr="000548CE" w:rsidRDefault="008C482E" w:rsidP="000A77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E" w:rsidRPr="000548CE" w:rsidRDefault="008C482E" w:rsidP="000A77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E" w:rsidRPr="000548CE" w:rsidRDefault="008C482E" w:rsidP="000A77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E" w:rsidRPr="000548CE" w:rsidRDefault="008C482E" w:rsidP="000A77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E" w:rsidRPr="000548CE" w:rsidRDefault="008C482E" w:rsidP="000A77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факт</w:t>
            </w:r>
          </w:p>
        </w:tc>
      </w:tr>
      <w:tr w:rsidR="00D76485" w:rsidRPr="00E26091" w:rsidTr="008C482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85" w:rsidRPr="00E26091" w:rsidRDefault="00D42829" w:rsidP="000A7726">
            <w:pPr>
              <w:jc w:val="both"/>
              <w:rPr>
                <w:sz w:val="24"/>
                <w:szCs w:val="24"/>
              </w:rPr>
            </w:pPr>
            <w:r w:rsidRPr="00E26091">
              <w:rPr>
                <w:sz w:val="24"/>
                <w:szCs w:val="24"/>
              </w:rPr>
              <w:t>Организации дополнительного</w:t>
            </w:r>
            <w:r w:rsidR="00D76485" w:rsidRPr="00E26091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85" w:rsidRPr="00E26091" w:rsidRDefault="00D76485" w:rsidP="000A7726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 w:rsidRPr="00E26091">
              <w:rPr>
                <w:sz w:val="24"/>
                <w:szCs w:val="24"/>
              </w:rPr>
              <w:t>шт.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85" w:rsidRPr="00E26091" w:rsidRDefault="00D76485" w:rsidP="000A7726">
            <w:pPr>
              <w:jc w:val="center"/>
              <w:rPr>
                <w:bCs/>
                <w:sz w:val="24"/>
                <w:szCs w:val="24"/>
              </w:rPr>
            </w:pPr>
            <w:r w:rsidRPr="00E2609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85" w:rsidRPr="00E26091" w:rsidRDefault="00D76485" w:rsidP="00C730FD">
            <w:pPr>
              <w:jc w:val="center"/>
              <w:rPr>
                <w:bCs/>
                <w:sz w:val="24"/>
                <w:szCs w:val="24"/>
              </w:rPr>
            </w:pPr>
            <w:r w:rsidRPr="00E2609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85" w:rsidRPr="00E26091" w:rsidRDefault="00D42829" w:rsidP="00C730FD">
            <w:pPr>
              <w:jc w:val="center"/>
              <w:rPr>
                <w:bCs/>
                <w:sz w:val="24"/>
                <w:szCs w:val="24"/>
              </w:rPr>
            </w:pPr>
            <w:r w:rsidRPr="00E2609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85" w:rsidRPr="00E26091" w:rsidRDefault="007B1325" w:rsidP="00CA32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85" w:rsidRPr="00E26091" w:rsidRDefault="00037ECA" w:rsidP="00C730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85" w:rsidRPr="00E26091" w:rsidRDefault="003551A0" w:rsidP="00CA32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85" w:rsidRPr="00E26091" w:rsidRDefault="00D42829" w:rsidP="00C730FD">
            <w:pPr>
              <w:jc w:val="center"/>
              <w:rPr>
                <w:bCs/>
                <w:sz w:val="24"/>
                <w:szCs w:val="24"/>
              </w:rPr>
            </w:pPr>
            <w:r w:rsidRPr="00E2609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85" w:rsidRPr="00E26091" w:rsidRDefault="003551A0" w:rsidP="00CA32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:rsidR="005C1F5E" w:rsidRPr="00E26091" w:rsidRDefault="005C1F5E" w:rsidP="005C1F5E">
      <w:pPr>
        <w:ind w:left="57"/>
        <w:jc w:val="center"/>
        <w:rPr>
          <w:b/>
          <w:bCs/>
          <w:sz w:val="24"/>
          <w:szCs w:val="24"/>
        </w:rPr>
      </w:pPr>
    </w:p>
    <w:p w:rsidR="0065490E" w:rsidRDefault="0065490E"/>
    <w:sectPr w:rsidR="0065490E" w:rsidSect="005C1F5E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1F5E"/>
    <w:rsid w:val="00021B4E"/>
    <w:rsid w:val="00037ECA"/>
    <w:rsid w:val="000548CE"/>
    <w:rsid w:val="000D7B7D"/>
    <w:rsid w:val="001342A9"/>
    <w:rsid w:val="001B0B4E"/>
    <w:rsid w:val="001B38C5"/>
    <w:rsid w:val="002247A8"/>
    <w:rsid w:val="00254126"/>
    <w:rsid w:val="002E0DBB"/>
    <w:rsid w:val="003551A0"/>
    <w:rsid w:val="003E4403"/>
    <w:rsid w:val="00562D39"/>
    <w:rsid w:val="00574AED"/>
    <w:rsid w:val="005C1F5E"/>
    <w:rsid w:val="0065490E"/>
    <w:rsid w:val="006A07A3"/>
    <w:rsid w:val="00747FA5"/>
    <w:rsid w:val="007B1325"/>
    <w:rsid w:val="008A12C4"/>
    <w:rsid w:val="008C482E"/>
    <w:rsid w:val="00967BA4"/>
    <w:rsid w:val="00AA65FA"/>
    <w:rsid w:val="00B42844"/>
    <w:rsid w:val="00BE76CD"/>
    <w:rsid w:val="00C15096"/>
    <w:rsid w:val="00D42829"/>
    <w:rsid w:val="00D76485"/>
    <w:rsid w:val="00DA1B10"/>
    <w:rsid w:val="00E26091"/>
    <w:rsid w:val="00F21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F5E"/>
    <w:rPr>
      <w:rFonts w:ascii="Times New Roman" w:hAnsi="Times New Roman"/>
    </w:rPr>
  </w:style>
  <w:style w:type="paragraph" w:styleId="2">
    <w:name w:val="heading 2"/>
    <w:basedOn w:val="a"/>
    <w:next w:val="a"/>
    <w:link w:val="20"/>
    <w:qFormat/>
    <w:rsid w:val="00967BA4"/>
    <w:pPr>
      <w:keepNext/>
      <w:outlineLvl w:val="1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7BA4"/>
    <w:rPr>
      <w:rFonts w:ascii="Times New Roman" w:eastAsia="Times New Roman" w:hAnsi="Times New Roman"/>
      <w:b/>
      <w:sz w:val="24"/>
    </w:rPr>
  </w:style>
  <w:style w:type="paragraph" w:styleId="a3">
    <w:name w:val="Title"/>
    <w:basedOn w:val="a"/>
    <w:link w:val="a4"/>
    <w:uiPriority w:val="99"/>
    <w:qFormat/>
    <w:rsid w:val="000548CE"/>
    <w:pPr>
      <w:jc w:val="center"/>
    </w:pPr>
    <w:rPr>
      <w:rFonts w:eastAsia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0548CE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User</cp:lastModifiedBy>
  <cp:revision>22</cp:revision>
  <dcterms:created xsi:type="dcterms:W3CDTF">2016-07-15T07:30:00Z</dcterms:created>
  <dcterms:modified xsi:type="dcterms:W3CDTF">2018-12-28T06:11:00Z</dcterms:modified>
</cp:coreProperties>
</file>